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A1737" w14:textId="23A9A39B" w:rsidR="00730AA5" w:rsidRPr="00486AD3" w:rsidRDefault="00FE1FBE">
      <w:pPr>
        <w:pStyle w:val="normal0"/>
        <w:spacing w:line="360" w:lineRule="auto"/>
        <w:rPr>
          <w:rFonts w:asciiTheme="minorHAnsi" w:hAnsiTheme="minorHAnsi"/>
          <w:b/>
        </w:rPr>
      </w:pPr>
      <w:r w:rsidRPr="00486AD3">
        <w:rPr>
          <w:rFonts w:asciiTheme="minorHAnsi" w:hAnsiTheme="minorHAnsi"/>
          <w:b/>
        </w:rPr>
        <w:t>Human</w:t>
      </w:r>
      <w:r w:rsidR="00D076A9">
        <w:rPr>
          <w:rFonts w:asciiTheme="minorHAnsi" w:hAnsiTheme="minorHAnsi"/>
          <w:b/>
        </w:rPr>
        <w:t xml:space="preserve"> Software in </w:t>
      </w:r>
      <w:r w:rsidRPr="00486AD3">
        <w:rPr>
          <w:rFonts w:asciiTheme="minorHAnsi" w:hAnsiTheme="minorHAnsi"/>
          <w:b/>
        </w:rPr>
        <w:t xml:space="preserve">a </w:t>
      </w:r>
      <w:proofErr w:type="spellStart"/>
      <w:r w:rsidRPr="00486AD3">
        <w:rPr>
          <w:rFonts w:asciiTheme="minorHAnsi" w:hAnsiTheme="minorHAnsi"/>
          <w:b/>
        </w:rPr>
        <w:t>Thingiverse</w:t>
      </w:r>
      <w:proofErr w:type="spellEnd"/>
    </w:p>
    <w:p w14:paraId="68298A7F" w14:textId="77777777" w:rsidR="00730AA5" w:rsidRPr="00486AD3" w:rsidRDefault="00FE1FBE">
      <w:pPr>
        <w:pStyle w:val="normal0"/>
        <w:spacing w:line="360" w:lineRule="auto"/>
        <w:rPr>
          <w:rFonts w:asciiTheme="minorHAnsi" w:hAnsiTheme="minorHAnsi"/>
          <w:b/>
        </w:rPr>
      </w:pPr>
      <w:r w:rsidRPr="00486AD3">
        <w:rPr>
          <w:rFonts w:asciiTheme="minorHAnsi" w:hAnsiTheme="minorHAnsi"/>
          <w:b/>
        </w:rPr>
        <w:t>Setsuko Yokoyama</w:t>
      </w:r>
    </w:p>
    <w:p w14:paraId="1CB30B19" w14:textId="77777777" w:rsidR="00730AA5" w:rsidRPr="00486AD3" w:rsidRDefault="00730AA5">
      <w:pPr>
        <w:pStyle w:val="normal0"/>
        <w:spacing w:line="360" w:lineRule="auto"/>
        <w:rPr>
          <w:rFonts w:asciiTheme="minorHAnsi" w:hAnsiTheme="minorHAnsi"/>
        </w:rPr>
      </w:pPr>
    </w:p>
    <w:p w14:paraId="1BBD7335" w14:textId="081EEF58" w:rsidR="00730AA5" w:rsidRPr="00486AD3" w:rsidRDefault="00FE1FBE" w:rsidP="00FE1FBE">
      <w:pPr>
        <w:pStyle w:val="normal0"/>
        <w:spacing w:line="360" w:lineRule="auto"/>
        <w:ind w:firstLine="720"/>
        <w:rPr>
          <w:rFonts w:asciiTheme="minorHAnsi" w:hAnsiTheme="minorHAnsi"/>
        </w:rPr>
      </w:pPr>
      <w:r w:rsidRPr="00486AD3">
        <w:rPr>
          <w:rFonts w:asciiTheme="minorHAnsi" w:hAnsiTheme="minorHAnsi"/>
        </w:rPr>
        <w:t xml:space="preserve">Following Kyle’s analysis of 3D printing hardware, I’d like now to </w:t>
      </w:r>
      <w:r w:rsidR="00815FFE">
        <w:rPr>
          <w:rFonts w:asciiTheme="minorHAnsi" w:hAnsiTheme="minorHAnsi"/>
        </w:rPr>
        <w:t xml:space="preserve">probe into </w:t>
      </w:r>
      <w:r w:rsidRPr="00486AD3">
        <w:rPr>
          <w:rFonts w:asciiTheme="minorHAnsi" w:hAnsiTheme="minorHAnsi"/>
        </w:rPr>
        <w:t xml:space="preserve">the examination </w:t>
      </w:r>
      <w:r w:rsidR="00723CC0">
        <w:rPr>
          <w:rFonts w:asciiTheme="minorHAnsi" w:hAnsiTheme="minorHAnsi"/>
        </w:rPr>
        <w:t>of 3D printing software</w:t>
      </w:r>
      <w:r w:rsidRPr="00486AD3">
        <w:rPr>
          <w:rFonts w:asciiTheme="minorHAnsi" w:hAnsiTheme="minorHAnsi"/>
        </w:rPr>
        <w:t>. I am interested in software programs because they work in tangent with the physical printer, and they profoundly shape the surrounding maker communities. Software programs are also where community and commercial interests converge and</w:t>
      </w:r>
      <w:r w:rsidR="00CA68B4">
        <w:rPr>
          <w:rFonts w:asciiTheme="minorHAnsi" w:hAnsiTheme="minorHAnsi"/>
        </w:rPr>
        <w:t>—</w:t>
      </w:r>
      <w:r w:rsidRPr="00486AD3">
        <w:rPr>
          <w:rFonts w:asciiTheme="minorHAnsi" w:hAnsiTheme="minorHAnsi"/>
        </w:rPr>
        <w:t>every so often</w:t>
      </w:r>
      <w:r w:rsidR="00CA68B4">
        <w:rPr>
          <w:rFonts w:asciiTheme="minorHAnsi" w:hAnsiTheme="minorHAnsi"/>
        </w:rPr>
        <w:t>—</w:t>
      </w:r>
      <w:r w:rsidRPr="00486AD3">
        <w:rPr>
          <w:rFonts w:asciiTheme="minorHAnsi" w:hAnsiTheme="minorHAnsi"/>
        </w:rPr>
        <w:t>collapse. As such, my take on the “critical unmaking”</w:t>
      </w:r>
      <w:r w:rsidR="001E5172" w:rsidRPr="00486AD3">
        <w:rPr>
          <w:rFonts w:asciiTheme="minorHAnsi" w:hAnsiTheme="minorHAnsi"/>
        </w:rPr>
        <w:t xml:space="preserve"> </w:t>
      </w:r>
      <w:r w:rsidRPr="00486AD3">
        <w:rPr>
          <w:rFonts w:asciiTheme="minorHAnsi" w:hAnsiTheme="minorHAnsi"/>
        </w:rPr>
        <w:t>r</w:t>
      </w:r>
      <w:r w:rsidR="001E5172">
        <w:rPr>
          <w:rFonts w:asciiTheme="minorHAnsi" w:hAnsiTheme="minorHAnsi"/>
        </w:rPr>
        <w:t>efers to the moment of tension—</w:t>
      </w:r>
      <w:r w:rsidR="00303242">
        <w:rPr>
          <w:rFonts w:asciiTheme="minorHAnsi" w:hAnsiTheme="minorHAnsi"/>
        </w:rPr>
        <w:t xml:space="preserve">the moment </w:t>
      </w:r>
      <w:r w:rsidRPr="00486AD3">
        <w:rPr>
          <w:rFonts w:asciiTheme="minorHAnsi" w:hAnsiTheme="minorHAnsi"/>
        </w:rPr>
        <w:t>when makers find themselves</w:t>
      </w:r>
      <w:r w:rsidR="00A05C27">
        <w:rPr>
          <w:rFonts w:asciiTheme="minorHAnsi" w:hAnsiTheme="minorHAnsi"/>
        </w:rPr>
        <w:t xml:space="preserve"> being</w:t>
      </w:r>
      <w:r w:rsidRPr="00486AD3">
        <w:rPr>
          <w:rFonts w:asciiTheme="minorHAnsi" w:hAnsiTheme="minorHAnsi"/>
        </w:rPr>
        <w:t xml:space="preserve"> reduced to a cog of late capitalism or </w:t>
      </w:r>
      <w:r w:rsidR="009C73BF">
        <w:rPr>
          <w:rFonts w:asciiTheme="minorHAnsi" w:hAnsiTheme="minorHAnsi"/>
        </w:rPr>
        <w:t xml:space="preserve">an </w:t>
      </w:r>
      <w:r w:rsidRPr="00486AD3">
        <w:rPr>
          <w:rFonts w:asciiTheme="minorHAnsi" w:hAnsiTheme="minorHAnsi"/>
        </w:rPr>
        <w:t xml:space="preserve">edge in </w:t>
      </w:r>
      <w:r w:rsidR="00C87CD1">
        <w:rPr>
          <w:rFonts w:asciiTheme="minorHAnsi" w:hAnsiTheme="minorHAnsi"/>
        </w:rPr>
        <w:t xml:space="preserve">the </w:t>
      </w:r>
      <w:r w:rsidRPr="00486AD3">
        <w:rPr>
          <w:rFonts w:asciiTheme="minorHAnsi" w:hAnsiTheme="minorHAnsi"/>
        </w:rPr>
        <w:t>object</w:t>
      </w:r>
      <w:r w:rsidR="0035469B">
        <w:rPr>
          <w:rFonts w:asciiTheme="minorHAnsi" w:hAnsiTheme="minorHAnsi"/>
        </w:rPr>
        <w:t>-oriented world of 3D printing.</w:t>
      </w:r>
    </w:p>
    <w:p w14:paraId="4DF989C6" w14:textId="77777777" w:rsidR="00730AA5" w:rsidRDefault="00730AA5">
      <w:pPr>
        <w:pStyle w:val="normal0"/>
        <w:spacing w:line="360" w:lineRule="auto"/>
        <w:rPr>
          <w:rFonts w:asciiTheme="minorHAnsi" w:hAnsiTheme="minorHAnsi"/>
        </w:rPr>
      </w:pPr>
    </w:p>
    <w:p w14:paraId="38525DAE" w14:textId="585FA0B5" w:rsidR="00FD7243" w:rsidRPr="002800CF" w:rsidRDefault="00FD7243">
      <w:pPr>
        <w:pStyle w:val="normal0"/>
        <w:spacing w:line="360" w:lineRule="auto"/>
        <w:rPr>
          <w:rFonts w:asciiTheme="minorHAnsi" w:hAnsiTheme="minorHAnsi"/>
          <w:b/>
        </w:rPr>
      </w:pPr>
      <w:r w:rsidRPr="002800CF">
        <w:rPr>
          <w:rFonts w:asciiTheme="minorHAnsi" w:hAnsiTheme="minorHAnsi"/>
          <w:b/>
        </w:rPr>
        <w:t>[IMG]</w:t>
      </w:r>
    </w:p>
    <w:p w14:paraId="792762BE" w14:textId="1F6AE000" w:rsidR="00730AA5" w:rsidRPr="00486AD3" w:rsidRDefault="00FE1FBE">
      <w:pPr>
        <w:pStyle w:val="normal0"/>
        <w:spacing w:line="360" w:lineRule="auto"/>
        <w:rPr>
          <w:rFonts w:asciiTheme="minorHAnsi" w:hAnsiTheme="minorHAnsi"/>
          <w:b/>
        </w:rPr>
      </w:pPr>
      <w:r w:rsidRPr="00486AD3">
        <w:rPr>
          <w:rFonts w:asciiTheme="minorHAnsi" w:hAnsiTheme="minorHAnsi"/>
          <w:b/>
        </w:rPr>
        <w:t>Unaccountable Software</w:t>
      </w:r>
      <w:r w:rsidR="002800CF">
        <w:rPr>
          <w:rFonts w:asciiTheme="minorHAnsi" w:hAnsiTheme="minorHAnsi"/>
          <w:b/>
        </w:rPr>
        <w:t xml:space="preserve"> [IMG]</w:t>
      </w:r>
    </w:p>
    <w:p w14:paraId="77040FDA" w14:textId="71909685" w:rsidR="00730AA5" w:rsidRPr="00486AD3" w:rsidRDefault="00FE1FBE" w:rsidP="00FE1FBE">
      <w:pPr>
        <w:pStyle w:val="normal0"/>
        <w:spacing w:line="360" w:lineRule="auto"/>
        <w:ind w:firstLine="720"/>
        <w:rPr>
          <w:rFonts w:asciiTheme="minorHAnsi" w:hAnsiTheme="minorHAnsi"/>
        </w:rPr>
      </w:pPr>
      <w:r w:rsidRPr="00486AD3">
        <w:rPr>
          <w:rFonts w:asciiTheme="minorHAnsi" w:hAnsiTheme="minorHAnsi"/>
        </w:rPr>
        <w:t xml:space="preserve">123D Design is one of the many free programs provided by Autodesk, and it has been a popular choice among makers. Or, it </w:t>
      </w:r>
      <w:r w:rsidRPr="00486AD3">
        <w:rPr>
          <w:rFonts w:asciiTheme="minorHAnsi" w:hAnsiTheme="minorHAnsi"/>
          <w:i/>
        </w:rPr>
        <w:t>was</w:t>
      </w:r>
      <w:r w:rsidR="00080BCB">
        <w:rPr>
          <w:rFonts w:asciiTheme="minorHAnsi" w:hAnsiTheme="minorHAnsi"/>
          <w:i/>
        </w:rPr>
        <w:t>,</w:t>
      </w:r>
      <w:r w:rsidRPr="00486AD3">
        <w:rPr>
          <w:rFonts w:asciiTheme="minorHAnsi" w:hAnsiTheme="minorHAnsi"/>
        </w:rPr>
        <w:t xml:space="preserve"> until Autodesk </w:t>
      </w:r>
      <w:r w:rsidR="004D71E5" w:rsidRPr="00486AD3">
        <w:rPr>
          <w:rFonts w:asciiTheme="minorHAnsi" w:hAnsiTheme="minorHAnsi"/>
        </w:rPr>
        <w:t xml:space="preserve">recently </w:t>
      </w:r>
      <w:r w:rsidRPr="00486AD3">
        <w:rPr>
          <w:rFonts w:asciiTheme="minorHAnsi" w:hAnsiTheme="minorHAnsi"/>
        </w:rPr>
        <w:t xml:space="preserve">announced their plan to </w:t>
      </w:r>
      <w:r w:rsidR="00C718D0">
        <w:rPr>
          <w:rFonts w:asciiTheme="minorHAnsi" w:hAnsiTheme="minorHAnsi"/>
        </w:rPr>
        <w:t xml:space="preserve">withdraw </w:t>
      </w:r>
      <w:r w:rsidRPr="00486AD3">
        <w:rPr>
          <w:rFonts w:asciiTheme="minorHAnsi" w:hAnsiTheme="minorHAnsi"/>
        </w:rPr>
        <w:t>the p</w:t>
      </w:r>
      <w:r w:rsidR="00791DA2">
        <w:rPr>
          <w:rFonts w:asciiTheme="minorHAnsi" w:hAnsiTheme="minorHAnsi"/>
        </w:rPr>
        <w:t xml:space="preserve">rogram on March 31st, 2017. </w:t>
      </w:r>
      <w:r w:rsidRPr="00486AD3">
        <w:rPr>
          <w:rFonts w:asciiTheme="minorHAnsi" w:hAnsiTheme="minorHAnsi"/>
        </w:rPr>
        <w:t xml:space="preserve">Autodesk </w:t>
      </w:r>
      <w:r w:rsidR="00791DA2">
        <w:rPr>
          <w:rFonts w:asciiTheme="minorHAnsi" w:hAnsiTheme="minorHAnsi"/>
        </w:rPr>
        <w:t xml:space="preserve">now </w:t>
      </w:r>
      <w:r w:rsidRPr="00486AD3">
        <w:rPr>
          <w:rFonts w:asciiTheme="minorHAnsi" w:hAnsiTheme="minorHAnsi"/>
        </w:rPr>
        <w:t xml:space="preserve">recommends 123D users to shift to Fusion 360 with the annual $300 licensing fee (unless you are using the software </w:t>
      </w:r>
      <w:r w:rsidR="00103054">
        <w:rPr>
          <w:rFonts w:asciiTheme="minorHAnsi" w:hAnsiTheme="minorHAnsi"/>
        </w:rPr>
        <w:t xml:space="preserve">for educational purposes, </w:t>
      </w:r>
      <w:r w:rsidR="003D48BB">
        <w:rPr>
          <w:rFonts w:asciiTheme="minorHAnsi" w:hAnsiTheme="minorHAnsi"/>
        </w:rPr>
        <w:t xml:space="preserve">in which case you must sign up with the </w:t>
      </w:r>
      <w:r w:rsidRPr="00486AD3">
        <w:rPr>
          <w:rFonts w:asciiTheme="minorHAnsi" w:hAnsiTheme="minorHAnsi"/>
        </w:rPr>
        <w:t>.</w:t>
      </w:r>
      <w:proofErr w:type="spellStart"/>
      <w:r w:rsidRPr="00486AD3">
        <w:rPr>
          <w:rFonts w:asciiTheme="minorHAnsi" w:hAnsiTheme="minorHAnsi"/>
        </w:rPr>
        <w:t>edu</w:t>
      </w:r>
      <w:proofErr w:type="spellEnd"/>
      <w:r w:rsidRPr="00486AD3">
        <w:rPr>
          <w:rFonts w:asciiTheme="minorHAnsi" w:hAnsiTheme="minorHAnsi"/>
        </w:rPr>
        <w:t xml:space="preserve"> email address).</w:t>
      </w:r>
      <w:r w:rsidRPr="00486AD3">
        <w:rPr>
          <w:rFonts w:asciiTheme="minorHAnsi" w:hAnsiTheme="minorHAnsi"/>
          <w:vertAlign w:val="superscript"/>
        </w:rPr>
        <w:footnoteReference w:id="1"/>
      </w:r>
    </w:p>
    <w:p w14:paraId="71E10FB5" w14:textId="50A14241" w:rsidR="00730AA5" w:rsidRPr="00486AD3" w:rsidRDefault="00FE1FBE">
      <w:pPr>
        <w:pStyle w:val="normal0"/>
        <w:spacing w:line="360" w:lineRule="auto"/>
        <w:ind w:firstLine="720"/>
        <w:rPr>
          <w:rFonts w:asciiTheme="minorHAnsi" w:hAnsiTheme="minorHAnsi"/>
        </w:rPr>
      </w:pPr>
      <w:r w:rsidRPr="00486AD3">
        <w:rPr>
          <w:rFonts w:asciiTheme="minorHAnsi" w:hAnsiTheme="minorHAnsi"/>
        </w:rPr>
        <w:t>Autodesk’s online Q&amp;A forum bears witness of the user outcries, particularly from those who developed their entire curri</w:t>
      </w:r>
      <w:r w:rsidR="00AD094D">
        <w:rPr>
          <w:rFonts w:asciiTheme="minorHAnsi" w:hAnsiTheme="minorHAnsi"/>
        </w:rPr>
        <w:t>cula</w:t>
      </w:r>
      <w:r w:rsidR="00D91E1F">
        <w:rPr>
          <w:rFonts w:asciiTheme="minorHAnsi" w:hAnsiTheme="minorHAnsi"/>
        </w:rPr>
        <w:t xml:space="preserve"> based on the 123D program</w:t>
      </w:r>
      <w:r w:rsidRPr="00486AD3">
        <w:rPr>
          <w:rFonts w:asciiTheme="minorHAnsi" w:hAnsiTheme="minorHAnsi"/>
        </w:rPr>
        <w:t xml:space="preserve"> </w:t>
      </w:r>
      <w:r w:rsidRPr="0009737A">
        <w:rPr>
          <w:rFonts w:asciiTheme="minorHAnsi" w:hAnsiTheme="minorHAnsi"/>
          <w:b/>
        </w:rPr>
        <w:t>[IMG]</w:t>
      </w:r>
      <w:r w:rsidRPr="00486AD3">
        <w:rPr>
          <w:rFonts w:asciiTheme="minorHAnsi" w:hAnsiTheme="minorHAnsi"/>
        </w:rPr>
        <w:t>: “I spent two and a half years teaching people how to use 123D Design, and making tutorial videos that have received tens of thousands of views. [...] Whelp.”</w:t>
      </w:r>
      <w:r w:rsidRPr="00486AD3">
        <w:rPr>
          <w:rFonts w:asciiTheme="minorHAnsi" w:hAnsiTheme="minorHAnsi"/>
          <w:vertAlign w:val="superscript"/>
        </w:rPr>
        <w:footnoteReference w:id="2"/>
      </w:r>
      <w:r w:rsidRPr="00486AD3">
        <w:rPr>
          <w:rFonts w:asciiTheme="minorHAnsi" w:hAnsiTheme="minorHAnsi"/>
        </w:rPr>
        <w:t xml:space="preserve"> Similar sentiment is also noted on </w:t>
      </w:r>
      <w:proofErr w:type="spellStart"/>
      <w:r w:rsidRPr="00486AD3">
        <w:rPr>
          <w:rFonts w:asciiTheme="minorHAnsi" w:hAnsiTheme="minorHAnsi"/>
        </w:rPr>
        <w:t>Reddit</w:t>
      </w:r>
      <w:proofErr w:type="spellEnd"/>
      <w:r w:rsidRPr="00486AD3">
        <w:rPr>
          <w:rFonts w:asciiTheme="minorHAnsi" w:hAnsiTheme="minorHAnsi"/>
        </w:rPr>
        <w:t xml:space="preserve"> under a thread with the self-expla</w:t>
      </w:r>
      <w:r w:rsidR="007B0B99">
        <w:rPr>
          <w:rFonts w:asciiTheme="minorHAnsi" w:hAnsiTheme="minorHAnsi"/>
        </w:rPr>
        <w:t>natory title</w:t>
      </w:r>
      <w:r w:rsidR="00F12E6E">
        <w:rPr>
          <w:rFonts w:asciiTheme="minorHAnsi" w:hAnsiTheme="minorHAnsi"/>
        </w:rPr>
        <w:t xml:space="preserve"> </w:t>
      </w:r>
      <w:r w:rsidR="00F12E6E" w:rsidRPr="00F12E6E">
        <w:rPr>
          <w:rFonts w:asciiTheme="minorHAnsi" w:hAnsiTheme="minorHAnsi"/>
          <w:b/>
        </w:rPr>
        <w:t>[IMG]</w:t>
      </w:r>
      <w:r w:rsidR="007B0B99">
        <w:rPr>
          <w:rFonts w:asciiTheme="minorHAnsi" w:hAnsiTheme="minorHAnsi"/>
        </w:rPr>
        <w:t>: “123D Designs GONE</w:t>
      </w:r>
      <w:r w:rsidRPr="00486AD3">
        <w:rPr>
          <w:rFonts w:asciiTheme="minorHAnsi" w:hAnsiTheme="minorHAnsi"/>
        </w:rPr>
        <w:t xml:space="preserve"> tonight at midnight. Not an April Fools joke.”</w:t>
      </w:r>
      <w:r w:rsidRPr="00486AD3">
        <w:rPr>
          <w:rFonts w:asciiTheme="minorHAnsi" w:hAnsiTheme="minorHAnsi"/>
          <w:vertAlign w:val="superscript"/>
        </w:rPr>
        <w:footnoteReference w:id="3"/>
      </w:r>
    </w:p>
    <w:p w14:paraId="62249A26" w14:textId="060B1F5D" w:rsidR="00730AA5" w:rsidRPr="00486AD3" w:rsidRDefault="00FE1FBE">
      <w:pPr>
        <w:pStyle w:val="normal0"/>
        <w:spacing w:line="360" w:lineRule="auto"/>
        <w:ind w:firstLine="720"/>
        <w:rPr>
          <w:rFonts w:asciiTheme="minorHAnsi" w:hAnsiTheme="minorHAnsi"/>
        </w:rPr>
      </w:pPr>
      <w:r w:rsidRPr="00486AD3">
        <w:rPr>
          <w:rFonts w:asciiTheme="minorHAnsi" w:hAnsiTheme="minorHAnsi"/>
        </w:rPr>
        <w:t>Autodesk seemed to have assumed that this transition would have little impact on the users and suggested, in what I think is a patronizing tone, that users better get on board with new training</w:t>
      </w:r>
      <w:r w:rsidR="004D3302">
        <w:rPr>
          <w:rFonts w:asciiTheme="minorHAnsi" w:hAnsiTheme="minorHAnsi"/>
        </w:rPr>
        <w:t>s</w:t>
      </w:r>
      <w:r w:rsidRPr="00486AD3">
        <w:rPr>
          <w:rFonts w:asciiTheme="minorHAnsi" w:hAnsiTheme="minorHAnsi"/>
        </w:rPr>
        <w:t xml:space="preserve">. In anticipating inquiries from the users, Autodesk provided a list of </w:t>
      </w:r>
      <w:r w:rsidR="00922093">
        <w:rPr>
          <w:rFonts w:asciiTheme="minorHAnsi" w:hAnsiTheme="minorHAnsi"/>
        </w:rPr>
        <w:t>recommendations.</w:t>
      </w:r>
      <w:r w:rsidRPr="00486AD3">
        <w:rPr>
          <w:rFonts w:asciiTheme="minorHAnsi" w:hAnsiTheme="minorHAnsi"/>
        </w:rPr>
        <w:t xml:space="preserve"> </w:t>
      </w:r>
      <w:r w:rsidRPr="0063256D">
        <w:rPr>
          <w:rFonts w:asciiTheme="minorHAnsi" w:hAnsiTheme="minorHAnsi"/>
          <w:b/>
        </w:rPr>
        <w:t>[IMG]</w:t>
      </w:r>
      <w:r w:rsidRPr="00486AD3">
        <w:rPr>
          <w:rFonts w:asciiTheme="minorHAnsi" w:hAnsiTheme="minorHAnsi"/>
        </w:rPr>
        <w:t>: “Don’t worry; we have great products for you to transition to. [...] Here are links to some product information and training if you want to start exploring today.”</w:t>
      </w:r>
      <w:r w:rsidRPr="00486AD3">
        <w:rPr>
          <w:rFonts w:asciiTheme="minorHAnsi" w:hAnsiTheme="minorHAnsi"/>
          <w:vertAlign w:val="superscript"/>
        </w:rPr>
        <w:footnoteReference w:id="4"/>
      </w:r>
      <w:r w:rsidRPr="00486AD3">
        <w:rPr>
          <w:rFonts w:asciiTheme="minorHAnsi" w:hAnsiTheme="minorHAnsi"/>
        </w:rPr>
        <w:t xml:space="preserve"> Autodesk shows no hint of </w:t>
      </w:r>
      <w:r w:rsidRPr="00486AD3">
        <w:rPr>
          <w:rFonts w:asciiTheme="minorHAnsi" w:hAnsiTheme="minorHAnsi"/>
        </w:rPr>
        <w:lastRenderedPageBreak/>
        <w:t>regrets for users needing to forgo their conditioned skill set. This kind of indifference</w:t>
      </w:r>
      <w:r w:rsidR="00560B0B">
        <w:rPr>
          <w:rFonts w:asciiTheme="minorHAnsi" w:hAnsiTheme="minorHAnsi"/>
        </w:rPr>
        <w:t xml:space="preserve"> strikes me as most defeating since</w:t>
      </w:r>
      <w:r w:rsidRPr="00486AD3">
        <w:rPr>
          <w:rFonts w:asciiTheme="minorHAnsi" w:hAnsiTheme="minorHAnsi"/>
        </w:rPr>
        <w:t xml:space="preserve"> it unveils the inherent power structure between the users and the software companies</w:t>
      </w:r>
      <w:r w:rsidR="00784C2B">
        <w:rPr>
          <w:rFonts w:asciiTheme="minorHAnsi" w:hAnsiTheme="minorHAnsi"/>
        </w:rPr>
        <w:t xml:space="preserve">. </w:t>
      </w:r>
      <w:r w:rsidR="00A85F1F">
        <w:rPr>
          <w:rFonts w:asciiTheme="minorHAnsi" w:hAnsiTheme="minorHAnsi"/>
        </w:rPr>
        <w:t xml:space="preserve">The sense of betrayal is looming especially when the </w:t>
      </w:r>
      <w:r w:rsidRPr="00486AD3">
        <w:rPr>
          <w:rFonts w:asciiTheme="minorHAnsi" w:hAnsiTheme="minorHAnsi"/>
        </w:rPr>
        <w:t xml:space="preserve">celebratory, if not </w:t>
      </w:r>
      <w:proofErr w:type="spellStart"/>
      <w:r w:rsidRPr="00486AD3">
        <w:rPr>
          <w:rFonts w:asciiTheme="minorHAnsi" w:hAnsiTheme="minorHAnsi"/>
        </w:rPr>
        <w:t>liberatory</w:t>
      </w:r>
      <w:proofErr w:type="spellEnd"/>
      <w:r w:rsidRPr="00486AD3">
        <w:rPr>
          <w:rFonts w:asciiTheme="minorHAnsi" w:hAnsiTheme="minorHAnsi"/>
        </w:rPr>
        <w:t xml:space="preserve">, </w:t>
      </w:r>
      <w:r w:rsidR="001E44D9" w:rsidRPr="00486AD3">
        <w:rPr>
          <w:rFonts w:asciiTheme="minorHAnsi" w:hAnsiTheme="minorHAnsi"/>
        </w:rPr>
        <w:t>rhetoric</w:t>
      </w:r>
      <w:r w:rsidRPr="00486AD3">
        <w:rPr>
          <w:rFonts w:asciiTheme="minorHAnsi" w:hAnsiTheme="minorHAnsi"/>
        </w:rPr>
        <w:t xml:space="preserve"> surrounding maker communities </w:t>
      </w:r>
      <w:r w:rsidR="001E44D9">
        <w:rPr>
          <w:rFonts w:asciiTheme="minorHAnsi" w:hAnsiTheme="minorHAnsi"/>
        </w:rPr>
        <w:t xml:space="preserve">assures </w:t>
      </w:r>
      <w:r w:rsidRPr="00486AD3">
        <w:rPr>
          <w:rFonts w:asciiTheme="minorHAnsi" w:hAnsiTheme="minorHAnsi"/>
        </w:rPr>
        <w:t xml:space="preserve">that you can </w:t>
      </w:r>
      <w:r w:rsidR="009844FB" w:rsidRPr="009844FB">
        <w:rPr>
          <w:rFonts w:asciiTheme="minorHAnsi" w:hAnsiTheme="minorHAnsi"/>
          <w:b/>
        </w:rPr>
        <w:t>[IMG]</w:t>
      </w:r>
      <w:r w:rsidR="009844FB">
        <w:rPr>
          <w:rFonts w:asciiTheme="minorHAnsi" w:hAnsiTheme="minorHAnsi"/>
        </w:rPr>
        <w:t xml:space="preserve"> </w:t>
      </w:r>
      <w:r w:rsidRPr="00486AD3">
        <w:rPr>
          <w:rFonts w:asciiTheme="minorHAnsi" w:hAnsiTheme="minorHAnsi"/>
        </w:rPr>
        <w:t>“make (almost) anything.”</w:t>
      </w:r>
      <w:r w:rsidRPr="00486AD3">
        <w:rPr>
          <w:rFonts w:asciiTheme="minorHAnsi" w:hAnsiTheme="minorHAnsi"/>
          <w:vertAlign w:val="superscript"/>
        </w:rPr>
        <w:footnoteReference w:id="5"/>
      </w:r>
      <w:r w:rsidR="00B45655">
        <w:rPr>
          <w:rFonts w:asciiTheme="minorHAnsi" w:hAnsiTheme="minorHAnsi"/>
        </w:rPr>
        <w:t xml:space="preserve"> One of the </w:t>
      </w:r>
      <w:proofErr w:type="spellStart"/>
      <w:r w:rsidR="00B45655">
        <w:rPr>
          <w:rFonts w:asciiTheme="minorHAnsi" w:hAnsiTheme="minorHAnsi"/>
        </w:rPr>
        <w:t>Reddit’s</w:t>
      </w:r>
      <w:proofErr w:type="spellEnd"/>
      <w:r w:rsidR="00B45655">
        <w:rPr>
          <w:rFonts w:asciiTheme="minorHAnsi" w:hAnsiTheme="minorHAnsi"/>
        </w:rPr>
        <w:t xml:space="preserve"> (since-</w:t>
      </w:r>
      <w:r w:rsidRPr="00486AD3">
        <w:rPr>
          <w:rFonts w:asciiTheme="minorHAnsi" w:hAnsiTheme="minorHAnsi"/>
        </w:rPr>
        <w:t xml:space="preserve">deleted) </w:t>
      </w:r>
      <w:r w:rsidR="008D559D" w:rsidRPr="00486AD3">
        <w:rPr>
          <w:rFonts w:asciiTheme="minorHAnsi" w:hAnsiTheme="minorHAnsi"/>
        </w:rPr>
        <w:t>comments</w:t>
      </w:r>
      <w:r w:rsidRPr="00486AD3">
        <w:rPr>
          <w:rFonts w:asciiTheme="minorHAnsi" w:hAnsiTheme="minorHAnsi"/>
        </w:rPr>
        <w:t xml:space="preserve"> bitterly articulates the woes of makers. In response to a comment</w:t>
      </w:r>
      <w:r w:rsidR="00DE6550">
        <w:rPr>
          <w:rFonts w:asciiTheme="minorHAnsi" w:hAnsiTheme="minorHAnsi"/>
        </w:rPr>
        <w:t>,</w:t>
      </w:r>
      <w:r w:rsidRPr="00486AD3">
        <w:rPr>
          <w:rFonts w:asciiTheme="minorHAnsi" w:hAnsiTheme="minorHAnsi"/>
        </w:rPr>
        <w:t xml:space="preserve"> suggesting makers shift to Fusion 360 à la Autodesk’s suggestion </w:t>
      </w:r>
      <w:r w:rsidRPr="00DE6550">
        <w:rPr>
          <w:rFonts w:asciiTheme="minorHAnsi" w:hAnsiTheme="minorHAnsi"/>
          <w:b/>
        </w:rPr>
        <w:t>[IMG]</w:t>
      </w:r>
      <w:r w:rsidRPr="00486AD3">
        <w:rPr>
          <w:rFonts w:asciiTheme="minorHAnsi" w:hAnsiTheme="minorHAnsi"/>
        </w:rPr>
        <w:t>:</w:t>
      </w:r>
    </w:p>
    <w:p w14:paraId="313A8656" w14:textId="0C744FD9" w:rsidR="00730AA5" w:rsidRPr="00486AD3" w:rsidRDefault="000D35BA">
      <w:pPr>
        <w:pStyle w:val="normal0"/>
        <w:spacing w:line="360" w:lineRule="auto"/>
        <w:ind w:left="720"/>
        <w:rPr>
          <w:rFonts w:asciiTheme="minorHAnsi" w:hAnsiTheme="minorHAnsi"/>
        </w:rPr>
      </w:pPr>
      <w:r>
        <w:rPr>
          <w:rFonts w:asciiTheme="minorHAnsi" w:hAnsiTheme="minorHAnsi"/>
        </w:rPr>
        <w:t>“Your solution to Autodesk</w:t>
      </w:r>
      <w:r w:rsidR="00FE1FBE" w:rsidRPr="00486AD3">
        <w:rPr>
          <w:rFonts w:asciiTheme="minorHAnsi" w:hAnsiTheme="minorHAnsi"/>
        </w:rPr>
        <w:t xml:space="preserve"> yanking support for a proprietary CAD tool is to tell people to use a different proprietary CAD tool from Autodesk? What’s that bit about the definition of insanity again? </w:t>
      </w:r>
      <w:proofErr w:type="gramStart"/>
      <w:r w:rsidR="00FE1FBE" w:rsidRPr="00486AD3">
        <w:rPr>
          <w:rFonts w:asciiTheme="minorHAnsi" w:hAnsiTheme="minorHAnsi"/>
        </w:rPr>
        <w:t>Folks, no.</w:t>
      </w:r>
      <w:proofErr w:type="gramEnd"/>
      <w:r w:rsidR="00FE1FBE" w:rsidRPr="00486AD3">
        <w:rPr>
          <w:rFonts w:asciiTheme="minorHAnsi" w:hAnsiTheme="minorHAnsi"/>
        </w:rPr>
        <w:t xml:space="preserve"> They did it before. They’ll do it again. If you bet on the eternal generosity of corporate America for your tool choices, you’ll be burned every time. Either pay for it or use free software. This junkie-ware (i.e. Autodesk is the pusher) nonsense will only lead to tears.”</w:t>
      </w:r>
      <w:r w:rsidR="00FE1FBE" w:rsidRPr="00486AD3">
        <w:rPr>
          <w:rFonts w:asciiTheme="minorHAnsi" w:hAnsiTheme="minorHAnsi"/>
          <w:vertAlign w:val="superscript"/>
        </w:rPr>
        <w:footnoteReference w:id="6"/>
      </w:r>
      <w:r w:rsidR="00FE1FBE" w:rsidRPr="00486AD3">
        <w:rPr>
          <w:rFonts w:asciiTheme="minorHAnsi" w:hAnsiTheme="minorHAnsi"/>
        </w:rPr>
        <w:t xml:space="preserve"> </w:t>
      </w:r>
    </w:p>
    <w:p w14:paraId="0DB0DFD2" w14:textId="77777777" w:rsidR="005548FD" w:rsidRDefault="005548FD" w:rsidP="005548FD">
      <w:pPr>
        <w:pStyle w:val="normal0"/>
        <w:spacing w:line="360" w:lineRule="auto"/>
        <w:rPr>
          <w:rFonts w:asciiTheme="minorHAnsi" w:hAnsiTheme="minorHAnsi"/>
        </w:rPr>
      </w:pPr>
    </w:p>
    <w:p w14:paraId="2D40659D" w14:textId="748E2F13" w:rsidR="00730AA5" w:rsidRPr="005548FD" w:rsidRDefault="005548FD" w:rsidP="005548FD">
      <w:pPr>
        <w:pStyle w:val="normal0"/>
        <w:spacing w:line="360" w:lineRule="auto"/>
        <w:rPr>
          <w:rFonts w:asciiTheme="minorHAnsi" w:hAnsiTheme="minorHAnsi"/>
          <w:b/>
        </w:rPr>
      </w:pPr>
      <w:r w:rsidRPr="005548FD">
        <w:rPr>
          <w:rFonts w:asciiTheme="minorHAnsi" w:hAnsiTheme="minorHAnsi"/>
          <w:b/>
        </w:rPr>
        <w:t>[IMG]</w:t>
      </w:r>
    </w:p>
    <w:p w14:paraId="1A86FFBF" w14:textId="77777777" w:rsidR="00730AA5" w:rsidRPr="00486AD3" w:rsidRDefault="00FE1FBE">
      <w:pPr>
        <w:pStyle w:val="normal0"/>
        <w:spacing w:line="360" w:lineRule="auto"/>
        <w:rPr>
          <w:rFonts w:asciiTheme="minorHAnsi" w:hAnsiTheme="minorHAnsi"/>
          <w:b/>
        </w:rPr>
      </w:pPr>
      <w:r w:rsidRPr="00486AD3">
        <w:rPr>
          <w:rFonts w:asciiTheme="minorHAnsi" w:hAnsiTheme="minorHAnsi"/>
          <w:b/>
        </w:rPr>
        <w:t>The Ephemera</w:t>
      </w:r>
    </w:p>
    <w:p w14:paraId="480DEF58" w14:textId="64618D3C" w:rsidR="00730AA5" w:rsidRPr="00486AD3" w:rsidRDefault="00FE1FBE">
      <w:pPr>
        <w:pStyle w:val="normal0"/>
        <w:spacing w:line="360" w:lineRule="auto"/>
        <w:ind w:firstLine="720"/>
        <w:rPr>
          <w:rFonts w:asciiTheme="minorHAnsi" w:hAnsiTheme="minorHAnsi"/>
        </w:rPr>
      </w:pPr>
      <w:r w:rsidRPr="00486AD3">
        <w:rPr>
          <w:rFonts w:asciiTheme="minorHAnsi" w:hAnsiTheme="minorHAnsi"/>
        </w:rPr>
        <w:t xml:space="preserve">Though the Autodesk incident appears as an archivist’s worst nightmare, Alex Ball in his 2013 Technology Watch Report notes </w:t>
      </w:r>
      <w:r w:rsidR="004A6730">
        <w:rPr>
          <w:rFonts w:asciiTheme="minorHAnsi" w:hAnsiTheme="minorHAnsi"/>
        </w:rPr>
        <w:t xml:space="preserve">a </w:t>
      </w:r>
      <w:r w:rsidRPr="00486AD3">
        <w:rPr>
          <w:rFonts w:asciiTheme="minorHAnsi" w:hAnsiTheme="minorHAnsi"/>
        </w:rPr>
        <w:t>commonly short life cycle of proprie</w:t>
      </w:r>
      <w:r w:rsidR="008921B8">
        <w:rPr>
          <w:rFonts w:asciiTheme="minorHAnsi" w:hAnsiTheme="minorHAnsi"/>
        </w:rPr>
        <w:t>tary CAD programs. Accordi</w:t>
      </w:r>
      <w:r w:rsidR="000D35BA">
        <w:rPr>
          <w:rFonts w:asciiTheme="minorHAnsi" w:hAnsiTheme="minorHAnsi"/>
        </w:rPr>
        <w:t>ng to Ball, a typical CAD program</w:t>
      </w:r>
      <w:r w:rsidR="008921B8">
        <w:rPr>
          <w:rFonts w:asciiTheme="minorHAnsi" w:hAnsiTheme="minorHAnsi"/>
        </w:rPr>
        <w:t xml:space="preserve"> would be updated every six months, and the entire system usually gets withdrawn after </w:t>
      </w:r>
      <w:r w:rsidR="00234C18">
        <w:rPr>
          <w:rFonts w:asciiTheme="minorHAnsi" w:hAnsiTheme="minorHAnsi"/>
        </w:rPr>
        <w:t xml:space="preserve">every </w:t>
      </w:r>
      <w:r w:rsidR="008921B8">
        <w:rPr>
          <w:rFonts w:asciiTheme="minorHAnsi" w:hAnsiTheme="minorHAnsi"/>
        </w:rPr>
        <w:t>ten years.</w:t>
      </w:r>
      <w:r w:rsidRPr="00486AD3">
        <w:rPr>
          <w:rFonts w:asciiTheme="minorHAnsi" w:hAnsiTheme="minorHAnsi"/>
          <w:vertAlign w:val="superscript"/>
        </w:rPr>
        <w:footnoteReference w:id="7"/>
      </w:r>
      <w:r w:rsidRPr="00486AD3">
        <w:rPr>
          <w:rFonts w:asciiTheme="minorHAnsi" w:hAnsiTheme="minorHAnsi"/>
        </w:rPr>
        <w:t xml:space="preserve"> It sounds like </w:t>
      </w:r>
      <w:proofErr w:type="spellStart"/>
      <w:r w:rsidRPr="00486AD3">
        <w:rPr>
          <w:rFonts w:asciiTheme="minorHAnsi" w:hAnsiTheme="minorHAnsi"/>
        </w:rPr>
        <w:t>Reddit</w:t>
      </w:r>
      <w:proofErr w:type="spellEnd"/>
      <w:r w:rsidRPr="00486AD3">
        <w:rPr>
          <w:rFonts w:asciiTheme="minorHAnsi" w:hAnsiTheme="minorHAnsi"/>
        </w:rPr>
        <w:t xml:space="preserve"> is right. It will happen again. Given that most of the models created by 123D Design can be opened with other compatible programs, the ephemerality that I am concerned about here is not necessarily that of the software program per se. Rather, I am worried that a community of makers who were connected through their shared expertise </w:t>
      </w:r>
      <w:r w:rsidR="00623A06">
        <w:rPr>
          <w:rFonts w:asciiTheme="minorHAnsi" w:hAnsiTheme="minorHAnsi"/>
        </w:rPr>
        <w:t xml:space="preserve">of the program might </w:t>
      </w:r>
      <w:r w:rsidRPr="00486AD3">
        <w:rPr>
          <w:rFonts w:asciiTheme="minorHAnsi" w:hAnsiTheme="minorHAnsi"/>
        </w:rPr>
        <w:t xml:space="preserve">eventually be dissolved. </w:t>
      </w:r>
    </w:p>
    <w:p w14:paraId="59A3DC35" w14:textId="0B915197" w:rsidR="00730AA5" w:rsidRPr="00486AD3" w:rsidRDefault="00FE1FBE">
      <w:pPr>
        <w:pStyle w:val="normal0"/>
        <w:spacing w:line="360" w:lineRule="auto"/>
        <w:ind w:firstLine="720"/>
        <w:rPr>
          <w:rFonts w:asciiTheme="minorHAnsi" w:hAnsiTheme="minorHAnsi"/>
        </w:rPr>
      </w:pPr>
      <w:r w:rsidRPr="00486AD3">
        <w:rPr>
          <w:rFonts w:asciiTheme="minorHAnsi" w:hAnsiTheme="minorHAnsi"/>
        </w:rPr>
        <w:t xml:space="preserve">Taking up on the Autodesk incident as a wakeup call, I wonder how to keep </w:t>
      </w:r>
      <w:r w:rsidRPr="00486AD3">
        <w:rPr>
          <w:rFonts w:asciiTheme="minorHAnsi" w:hAnsiTheme="minorHAnsi"/>
          <w:i/>
        </w:rPr>
        <w:t>at least</w:t>
      </w:r>
      <w:r w:rsidR="00B17B25">
        <w:rPr>
          <w:rFonts w:asciiTheme="minorHAnsi" w:hAnsiTheme="minorHAnsi"/>
        </w:rPr>
        <w:t xml:space="preserve"> the record of </w:t>
      </w:r>
      <w:r w:rsidRPr="00486AD3">
        <w:rPr>
          <w:rFonts w:asciiTheme="minorHAnsi" w:hAnsiTheme="minorHAnsi"/>
        </w:rPr>
        <w:t>social networks intact so that we would have something to remember by this distinct community that we now come to recognize as makers.</w:t>
      </w:r>
      <w:r w:rsidR="0072647E">
        <w:rPr>
          <w:rFonts w:asciiTheme="minorHAnsi" w:hAnsiTheme="minorHAnsi"/>
        </w:rPr>
        <w:t xml:space="preserve"> </w:t>
      </w:r>
      <w:r w:rsidR="0072647E" w:rsidRPr="0072647E">
        <w:rPr>
          <w:rFonts w:asciiTheme="minorHAnsi" w:hAnsiTheme="minorHAnsi"/>
          <w:b/>
        </w:rPr>
        <w:t>[IMG]</w:t>
      </w:r>
    </w:p>
    <w:p w14:paraId="7E43C3E7" w14:textId="77777777" w:rsidR="00730AA5" w:rsidRPr="00486AD3" w:rsidRDefault="00730AA5">
      <w:pPr>
        <w:pStyle w:val="normal0"/>
        <w:spacing w:line="360" w:lineRule="auto"/>
        <w:rPr>
          <w:rFonts w:asciiTheme="minorHAnsi" w:hAnsiTheme="minorHAnsi"/>
        </w:rPr>
      </w:pPr>
    </w:p>
    <w:p w14:paraId="5ACA5D9E" w14:textId="77777777" w:rsidR="008621AB" w:rsidRDefault="008621AB">
      <w:pPr>
        <w:pStyle w:val="normal0"/>
        <w:spacing w:line="360" w:lineRule="auto"/>
        <w:rPr>
          <w:rFonts w:asciiTheme="minorHAnsi" w:hAnsiTheme="minorHAnsi"/>
          <w:b/>
        </w:rPr>
      </w:pPr>
    </w:p>
    <w:p w14:paraId="08BF6F48" w14:textId="77777777" w:rsidR="00730AA5" w:rsidRPr="00486AD3" w:rsidRDefault="00FE1FBE">
      <w:pPr>
        <w:pStyle w:val="normal0"/>
        <w:spacing w:line="360" w:lineRule="auto"/>
        <w:rPr>
          <w:rFonts w:asciiTheme="minorHAnsi" w:hAnsiTheme="minorHAnsi"/>
          <w:b/>
        </w:rPr>
      </w:pPr>
      <w:r w:rsidRPr="00486AD3">
        <w:rPr>
          <w:rFonts w:asciiTheme="minorHAnsi" w:hAnsiTheme="minorHAnsi"/>
          <w:b/>
        </w:rPr>
        <w:lastRenderedPageBreak/>
        <w:t xml:space="preserve">Accountable CAD Software </w:t>
      </w:r>
    </w:p>
    <w:p w14:paraId="331CC219" w14:textId="2F03A780" w:rsidR="00730AA5" w:rsidRPr="00486AD3" w:rsidRDefault="00FE1FBE">
      <w:pPr>
        <w:pStyle w:val="normal0"/>
        <w:spacing w:line="360" w:lineRule="auto"/>
        <w:ind w:firstLine="720"/>
        <w:rPr>
          <w:rFonts w:asciiTheme="minorHAnsi" w:hAnsiTheme="minorHAnsi"/>
        </w:rPr>
      </w:pPr>
      <w:r w:rsidRPr="00486AD3">
        <w:rPr>
          <w:rFonts w:asciiTheme="minorHAnsi" w:hAnsiTheme="minorHAnsi"/>
        </w:rPr>
        <w:t xml:space="preserve">My proposal is simple: let’s make CAD software program accountable. Not in terms of expecting it to have an eternal life span, but in terms of </w:t>
      </w:r>
      <w:r w:rsidR="00CB1B06">
        <w:rPr>
          <w:rFonts w:asciiTheme="minorHAnsi" w:hAnsiTheme="minorHAnsi"/>
        </w:rPr>
        <w:t xml:space="preserve">having it </w:t>
      </w:r>
      <w:proofErr w:type="gramStart"/>
      <w:r w:rsidR="00CB1B06">
        <w:rPr>
          <w:rFonts w:asciiTheme="minorHAnsi" w:hAnsiTheme="minorHAnsi"/>
        </w:rPr>
        <w:t>ensure</w:t>
      </w:r>
      <w:proofErr w:type="gramEnd"/>
      <w:r w:rsidRPr="00486AD3">
        <w:rPr>
          <w:rFonts w:asciiTheme="minorHAnsi" w:hAnsiTheme="minorHAnsi"/>
        </w:rPr>
        <w:t xml:space="preserve"> the documentation of makers’ creative process. At the mom</w:t>
      </w:r>
      <w:r w:rsidR="00FB5B2F">
        <w:rPr>
          <w:rFonts w:asciiTheme="minorHAnsi" w:hAnsiTheme="minorHAnsi"/>
        </w:rPr>
        <w:t>ent, Autodesk seems to care little</w:t>
      </w:r>
      <w:r w:rsidRPr="00486AD3">
        <w:rPr>
          <w:rFonts w:asciiTheme="minorHAnsi" w:hAnsiTheme="minorHAnsi"/>
        </w:rPr>
        <w:t xml:space="preserve"> about how makers interact with each other. Can the interface of CAD program tackle this issue so that we can keep the record of maker movement</w:t>
      </w:r>
      <w:r w:rsidR="003512FB">
        <w:rPr>
          <w:rFonts w:asciiTheme="minorHAnsi" w:hAnsiTheme="minorHAnsi"/>
        </w:rPr>
        <w:t xml:space="preserve"> for the future prosperity as well as</w:t>
      </w:r>
      <w:r w:rsidRPr="00486AD3">
        <w:rPr>
          <w:rFonts w:asciiTheme="minorHAnsi" w:hAnsiTheme="minorHAnsi"/>
        </w:rPr>
        <w:t xml:space="preserve"> encouraging collaboration along the way? In thinking about a possible CAD program design, I follow Richard Rinehart and Jon </w:t>
      </w:r>
      <w:proofErr w:type="spellStart"/>
      <w:r w:rsidRPr="00486AD3">
        <w:rPr>
          <w:rFonts w:asciiTheme="minorHAnsi" w:hAnsiTheme="minorHAnsi"/>
        </w:rPr>
        <w:t>Ippolito’s</w:t>
      </w:r>
      <w:proofErr w:type="spellEnd"/>
      <w:r w:rsidRPr="00486AD3">
        <w:rPr>
          <w:rFonts w:asciiTheme="minorHAnsi" w:hAnsiTheme="minorHAnsi"/>
        </w:rPr>
        <w:t xml:space="preserve"> suggestion in their </w:t>
      </w:r>
      <w:r w:rsidRPr="00486AD3">
        <w:rPr>
          <w:rFonts w:asciiTheme="minorHAnsi" w:hAnsiTheme="minorHAnsi"/>
          <w:i/>
        </w:rPr>
        <w:t xml:space="preserve">Re-Collection: Art, New Media, and Social Memory. </w:t>
      </w:r>
      <w:r w:rsidRPr="00486AD3">
        <w:rPr>
          <w:rFonts w:asciiTheme="minorHAnsi" w:hAnsiTheme="minorHAnsi"/>
        </w:rPr>
        <w:t>They say, when hoping to preserve certain cultural phenomena and artifacts, archives and other cultural institutions ought to listen to the community’s needs rather than imposing the institutional standards upon them.</w:t>
      </w:r>
      <w:r w:rsidRPr="00486AD3">
        <w:rPr>
          <w:rFonts w:asciiTheme="minorHAnsi" w:hAnsiTheme="minorHAnsi"/>
          <w:vertAlign w:val="superscript"/>
        </w:rPr>
        <w:footnoteReference w:id="8"/>
      </w:r>
      <w:r w:rsidRPr="00486AD3">
        <w:rPr>
          <w:rFonts w:asciiTheme="minorHAnsi" w:hAnsiTheme="minorHAnsi"/>
        </w:rPr>
        <w:t xml:space="preserve"> As such, I would like to take what appears to be some of the best practices among the </w:t>
      </w:r>
      <w:r w:rsidR="00AB727D">
        <w:rPr>
          <w:rFonts w:asciiTheme="minorHAnsi" w:hAnsiTheme="minorHAnsi"/>
        </w:rPr>
        <w:t xml:space="preserve">makers’ </w:t>
      </w:r>
      <w:r w:rsidRPr="00486AD3">
        <w:rPr>
          <w:rFonts w:asciiTheme="minorHAnsi" w:hAnsiTheme="minorHAnsi"/>
        </w:rPr>
        <w:t>existing p</w:t>
      </w:r>
      <w:r w:rsidR="00AB727D">
        <w:rPr>
          <w:rFonts w:asciiTheme="minorHAnsi" w:hAnsiTheme="minorHAnsi"/>
        </w:rPr>
        <w:t>rograms and platforms</w:t>
      </w:r>
      <w:r w:rsidR="00A73D8B">
        <w:rPr>
          <w:rFonts w:asciiTheme="minorHAnsi" w:hAnsiTheme="minorHAnsi"/>
        </w:rPr>
        <w:t xml:space="preserve"> in thinking what an </w:t>
      </w:r>
      <w:proofErr w:type="gramStart"/>
      <w:r w:rsidR="00A73D8B">
        <w:rPr>
          <w:rFonts w:asciiTheme="minorHAnsi" w:hAnsiTheme="minorHAnsi"/>
        </w:rPr>
        <w:t>accountable</w:t>
      </w:r>
      <w:proofErr w:type="gramEnd"/>
      <w:r w:rsidR="00A73D8B">
        <w:rPr>
          <w:rFonts w:asciiTheme="minorHAnsi" w:hAnsiTheme="minorHAnsi"/>
        </w:rPr>
        <w:t xml:space="preserve"> CAD program may look like</w:t>
      </w:r>
      <w:r w:rsidR="00AB727D">
        <w:rPr>
          <w:rFonts w:asciiTheme="minorHAnsi" w:hAnsiTheme="minorHAnsi"/>
        </w:rPr>
        <w:t>.</w:t>
      </w:r>
      <w:r w:rsidRPr="00486AD3">
        <w:rPr>
          <w:rFonts w:asciiTheme="minorHAnsi" w:hAnsiTheme="minorHAnsi"/>
        </w:rPr>
        <w:t xml:space="preserve"> </w:t>
      </w:r>
      <w:r w:rsidR="004008D5" w:rsidRPr="004008D5">
        <w:rPr>
          <w:rFonts w:asciiTheme="minorHAnsi" w:hAnsiTheme="minorHAnsi"/>
          <w:b/>
        </w:rPr>
        <w:t>[IMG]</w:t>
      </w:r>
    </w:p>
    <w:p w14:paraId="714F019C" w14:textId="77777777" w:rsidR="00730AA5" w:rsidRPr="00486AD3" w:rsidRDefault="00730AA5">
      <w:pPr>
        <w:pStyle w:val="normal0"/>
        <w:spacing w:line="360" w:lineRule="auto"/>
        <w:rPr>
          <w:rFonts w:asciiTheme="minorHAnsi" w:hAnsiTheme="minorHAnsi"/>
        </w:rPr>
      </w:pPr>
    </w:p>
    <w:p w14:paraId="7EFDB747" w14:textId="77777777" w:rsidR="00730AA5" w:rsidRPr="00486AD3" w:rsidRDefault="00FE1FBE">
      <w:pPr>
        <w:pStyle w:val="normal0"/>
        <w:spacing w:line="360" w:lineRule="auto"/>
        <w:rPr>
          <w:rFonts w:asciiTheme="minorHAnsi" w:hAnsiTheme="minorHAnsi"/>
          <w:b/>
        </w:rPr>
      </w:pPr>
      <w:proofErr w:type="spellStart"/>
      <w:r w:rsidRPr="00486AD3">
        <w:rPr>
          <w:rFonts w:asciiTheme="minorHAnsi" w:hAnsiTheme="minorHAnsi"/>
          <w:b/>
        </w:rPr>
        <w:t>Thingiverse</w:t>
      </w:r>
      <w:proofErr w:type="spellEnd"/>
      <w:r w:rsidRPr="00486AD3">
        <w:rPr>
          <w:rFonts w:asciiTheme="minorHAnsi" w:hAnsiTheme="minorHAnsi"/>
          <w:b/>
        </w:rPr>
        <w:t xml:space="preserve"> </w:t>
      </w:r>
    </w:p>
    <w:p w14:paraId="666D1780" w14:textId="6E16BAEC" w:rsidR="00730AA5" w:rsidRPr="00486AD3" w:rsidRDefault="00FE1FBE">
      <w:pPr>
        <w:pStyle w:val="normal0"/>
        <w:spacing w:line="360" w:lineRule="auto"/>
        <w:ind w:firstLine="720"/>
        <w:rPr>
          <w:rFonts w:asciiTheme="minorHAnsi" w:hAnsiTheme="minorHAnsi"/>
        </w:rPr>
      </w:pPr>
      <w:r w:rsidRPr="00486AD3">
        <w:rPr>
          <w:rFonts w:asciiTheme="minorHAnsi" w:hAnsiTheme="minorHAnsi"/>
        </w:rPr>
        <w:t xml:space="preserve">First of all, </w:t>
      </w:r>
      <w:proofErr w:type="spellStart"/>
      <w:r w:rsidRPr="00486AD3">
        <w:rPr>
          <w:rFonts w:asciiTheme="minorHAnsi" w:hAnsiTheme="minorHAnsi"/>
        </w:rPr>
        <w:t>Thingiverse</w:t>
      </w:r>
      <w:proofErr w:type="spellEnd"/>
      <w:r w:rsidRPr="00486AD3">
        <w:rPr>
          <w:rFonts w:asciiTheme="minorHAnsi" w:hAnsiTheme="minorHAnsi"/>
        </w:rPr>
        <w:t xml:space="preserve"> managed by </w:t>
      </w:r>
      <w:proofErr w:type="spellStart"/>
      <w:r w:rsidRPr="00486AD3">
        <w:rPr>
          <w:rFonts w:asciiTheme="minorHAnsi" w:hAnsiTheme="minorHAnsi"/>
        </w:rPr>
        <w:t>Makerbot</w:t>
      </w:r>
      <w:proofErr w:type="spellEnd"/>
      <w:r w:rsidRPr="00486AD3">
        <w:rPr>
          <w:rFonts w:asciiTheme="minorHAnsi" w:hAnsiTheme="minorHAnsi"/>
        </w:rPr>
        <w:t xml:space="preserve"> stands out as one of the most popular platforms to share 3D models. In addition to their popularity, it adapts a fine documentation protocol. When uploading a model, </w:t>
      </w:r>
      <w:proofErr w:type="spellStart"/>
      <w:r w:rsidRPr="00486AD3">
        <w:rPr>
          <w:rFonts w:asciiTheme="minorHAnsi" w:hAnsiTheme="minorHAnsi"/>
        </w:rPr>
        <w:t>Thingiverse</w:t>
      </w:r>
      <w:proofErr w:type="spellEnd"/>
      <w:r w:rsidRPr="00486AD3">
        <w:rPr>
          <w:rFonts w:asciiTheme="minorHAnsi" w:hAnsiTheme="minorHAnsi"/>
        </w:rPr>
        <w:t xml:space="preserve"> prompts you to fill in the basic descriptions about the model. Licensing terms is among the many required fields, and </w:t>
      </w:r>
      <w:proofErr w:type="spellStart"/>
      <w:r w:rsidRPr="00486AD3">
        <w:rPr>
          <w:rFonts w:asciiTheme="minorHAnsi" w:hAnsiTheme="minorHAnsi"/>
        </w:rPr>
        <w:t>Thingiverse</w:t>
      </w:r>
      <w:proofErr w:type="spellEnd"/>
      <w:r w:rsidRPr="00486AD3">
        <w:rPr>
          <w:rFonts w:asciiTheme="minorHAnsi" w:hAnsiTheme="minorHAnsi"/>
        </w:rPr>
        <w:t xml:space="preserve"> makes you choose</w:t>
      </w:r>
      <w:r w:rsidR="00BB65B7">
        <w:rPr>
          <w:rFonts w:asciiTheme="minorHAnsi" w:hAnsiTheme="minorHAnsi"/>
        </w:rPr>
        <w:t xml:space="preserve"> from a range of open licensing</w:t>
      </w:r>
      <w:r w:rsidRPr="00486AD3">
        <w:rPr>
          <w:rFonts w:asciiTheme="minorHAnsi" w:hAnsiTheme="minorHAnsi"/>
        </w:rPr>
        <w:t xml:space="preserve">. </w:t>
      </w:r>
    </w:p>
    <w:p w14:paraId="022B7B52" w14:textId="363D14D1" w:rsidR="00730AA5" w:rsidRPr="00486AD3" w:rsidRDefault="00FE1FBE">
      <w:pPr>
        <w:pStyle w:val="normal0"/>
        <w:spacing w:line="360" w:lineRule="auto"/>
        <w:ind w:firstLine="720"/>
        <w:rPr>
          <w:rFonts w:asciiTheme="minorHAnsi" w:hAnsiTheme="minorHAnsi"/>
        </w:rPr>
      </w:pPr>
      <w:r w:rsidRPr="00486AD3">
        <w:rPr>
          <w:rFonts w:asciiTheme="minorHAnsi" w:hAnsiTheme="minorHAnsi"/>
        </w:rPr>
        <w:t xml:space="preserve">For example, </w:t>
      </w:r>
      <w:r w:rsidR="008B307F">
        <w:rPr>
          <w:rFonts w:asciiTheme="minorHAnsi" w:hAnsiTheme="minorHAnsi"/>
        </w:rPr>
        <w:t xml:space="preserve">this model for MacBook Pro </w:t>
      </w:r>
      <w:r w:rsidRPr="00486AD3">
        <w:rPr>
          <w:rFonts w:asciiTheme="minorHAnsi" w:hAnsiTheme="minorHAnsi"/>
        </w:rPr>
        <w:t xml:space="preserve">cable saver is created by </w:t>
      </w:r>
      <w:proofErr w:type="spellStart"/>
      <w:r w:rsidRPr="00486AD3">
        <w:rPr>
          <w:rFonts w:asciiTheme="minorHAnsi" w:hAnsiTheme="minorHAnsi"/>
        </w:rPr>
        <w:t>Tonio</w:t>
      </w:r>
      <w:proofErr w:type="spellEnd"/>
      <w:r w:rsidRPr="00486AD3">
        <w:rPr>
          <w:rFonts w:asciiTheme="minorHAnsi" w:hAnsiTheme="minorHAnsi"/>
        </w:rPr>
        <w:t xml:space="preserve"> Schneider in Berlin and shared on the </w:t>
      </w:r>
      <w:proofErr w:type="spellStart"/>
      <w:r w:rsidRPr="00486AD3">
        <w:rPr>
          <w:rFonts w:asciiTheme="minorHAnsi" w:hAnsiTheme="minorHAnsi"/>
        </w:rPr>
        <w:t>Thingiverse</w:t>
      </w:r>
      <w:proofErr w:type="spellEnd"/>
      <w:r w:rsidRPr="00486AD3">
        <w:rPr>
          <w:rFonts w:asciiTheme="minorHAnsi" w:hAnsiTheme="minorHAnsi"/>
        </w:rPr>
        <w:t xml:space="preserve"> under the CC BY 3.0 license. </w:t>
      </w:r>
      <w:r w:rsidR="00AD32CA" w:rsidRPr="00AD32CA">
        <w:rPr>
          <w:rFonts w:asciiTheme="minorHAnsi" w:hAnsiTheme="minorHAnsi"/>
          <w:b/>
        </w:rPr>
        <w:t>[IMG]</w:t>
      </w:r>
      <w:r w:rsidR="00AD32CA">
        <w:rPr>
          <w:rFonts w:asciiTheme="minorHAnsi" w:hAnsiTheme="minorHAnsi"/>
        </w:rPr>
        <w:t xml:space="preserve"> </w:t>
      </w:r>
      <w:r w:rsidRPr="00486AD3">
        <w:rPr>
          <w:rFonts w:asciiTheme="minorHAnsi" w:hAnsiTheme="minorHAnsi"/>
        </w:rPr>
        <w:t xml:space="preserve">That means, as long as we give credits, we are free to use it, remix it, and even make profits out of it. What is great about </w:t>
      </w:r>
      <w:proofErr w:type="spellStart"/>
      <w:r w:rsidRPr="00486AD3">
        <w:rPr>
          <w:rFonts w:asciiTheme="minorHAnsi" w:hAnsiTheme="minorHAnsi"/>
        </w:rPr>
        <w:t>Thingiverse’s</w:t>
      </w:r>
      <w:proofErr w:type="spellEnd"/>
      <w:r w:rsidRPr="00486AD3">
        <w:rPr>
          <w:rFonts w:asciiTheme="minorHAnsi" w:hAnsiTheme="minorHAnsi"/>
        </w:rPr>
        <w:t xml:space="preserve"> interface is how it showcases the social network surrounding the object. For </w:t>
      </w:r>
      <w:proofErr w:type="spellStart"/>
      <w:r w:rsidRPr="00486AD3">
        <w:rPr>
          <w:rFonts w:asciiTheme="minorHAnsi" w:hAnsiTheme="minorHAnsi"/>
        </w:rPr>
        <w:t>Tonio</w:t>
      </w:r>
      <w:proofErr w:type="spellEnd"/>
      <w:r w:rsidRPr="00486AD3">
        <w:rPr>
          <w:rFonts w:asciiTheme="minorHAnsi" w:hAnsiTheme="minorHAnsi"/>
        </w:rPr>
        <w:t>, we can see there are at least three other maker</w:t>
      </w:r>
      <w:r w:rsidR="003D4DD6">
        <w:rPr>
          <w:rFonts w:asciiTheme="minorHAnsi" w:hAnsiTheme="minorHAnsi"/>
        </w:rPr>
        <w:t xml:space="preserve">s who have printed this model. </w:t>
      </w:r>
      <w:proofErr w:type="spellStart"/>
      <w:r w:rsidR="005C2B25">
        <w:rPr>
          <w:rFonts w:asciiTheme="minorHAnsi" w:hAnsiTheme="minorHAnsi"/>
        </w:rPr>
        <w:t>Tonio’s</w:t>
      </w:r>
      <w:proofErr w:type="spellEnd"/>
      <w:r w:rsidR="005C2B25">
        <w:rPr>
          <w:rFonts w:asciiTheme="minorHAnsi" w:hAnsiTheme="minorHAnsi"/>
        </w:rPr>
        <w:t xml:space="preserve"> design is a part of 96</w:t>
      </w:r>
      <w:r w:rsidRPr="00486AD3">
        <w:rPr>
          <w:rFonts w:asciiTheme="minorHAnsi" w:hAnsiTheme="minorHAnsi"/>
        </w:rPr>
        <w:t xml:space="preserve"> collections other makers curate on the </w:t>
      </w:r>
      <w:proofErr w:type="spellStart"/>
      <w:r w:rsidRPr="00486AD3">
        <w:rPr>
          <w:rFonts w:asciiTheme="minorHAnsi" w:hAnsiTheme="minorHAnsi"/>
        </w:rPr>
        <w:t>Thingiverse</w:t>
      </w:r>
      <w:proofErr w:type="spellEnd"/>
      <w:r w:rsidRPr="00486AD3">
        <w:rPr>
          <w:rFonts w:asciiTheme="minorHAnsi" w:hAnsiTheme="minorHAnsi"/>
        </w:rPr>
        <w:t>, and the</w:t>
      </w:r>
      <w:r w:rsidR="00233457">
        <w:rPr>
          <w:rFonts w:asciiTheme="minorHAnsi" w:hAnsiTheme="minorHAnsi"/>
        </w:rPr>
        <w:t xml:space="preserve"> model is downloaded 723</w:t>
      </w:r>
      <w:r w:rsidR="00BE7436">
        <w:rPr>
          <w:rFonts w:asciiTheme="minorHAnsi" w:hAnsiTheme="minorHAnsi"/>
        </w:rPr>
        <w:t xml:space="preserve"> times.</w:t>
      </w:r>
    </w:p>
    <w:p w14:paraId="5926A8E4" w14:textId="6F0692DC" w:rsidR="00730AA5" w:rsidRPr="00486AD3" w:rsidRDefault="00FE1FBE">
      <w:pPr>
        <w:pStyle w:val="normal0"/>
        <w:spacing w:line="360" w:lineRule="auto"/>
        <w:ind w:firstLine="720"/>
        <w:rPr>
          <w:rFonts w:asciiTheme="minorHAnsi" w:hAnsiTheme="minorHAnsi"/>
        </w:rPr>
      </w:pPr>
      <w:r w:rsidRPr="00486AD3">
        <w:rPr>
          <w:rFonts w:asciiTheme="minorHAnsi" w:hAnsiTheme="minorHAnsi"/>
        </w:rPr>
        <w:t xml:space="preserve">Naturally, </w:t>
      </w:r>
      <w:proofErr w:type="spellStart"/>
      <w:r w:rsidRPr="00486AD3">
        <w:rPr>
          <w:rFonts w:asciiTheme="minorHAnsi" w:hAnsiTheme="minorHAnsi"/>
        </w:rPr>
        <w:t>Thingiverse</w:t>
      </w:r>
      <w:proofErr w:type="spellEnd"/>
      <w:r w:rsidRPr="00486AD3">
        <w:rPr>
          <w:rFonts w:asciiTheme="minorHAnsi" w:hAnsiTheme="minorHAnsi"/>
        </w:rPr>
        <w:t xml:space="preserve"> offers API, and </w:t>
      </w:r>
      <w:r w:rsidR="00695D05">
        <w:rPr>
          <w:rFonts w:asciiTheme="minorHAnsi" w:hAnsiTheme="minorHAnsi"/>
        </w:rPr>
        <w:t>a scholar</w:t>
      </w:r>
      <w:r w:rsidRPr="00486AD3">
        <w:rPr>
          <w:rFonts w:asciiTheme="minorHAnsi" w:hAnsiTheme="minorHAnsi"/>
        </w:rPr>
        <w:t xml:space="preserve"> such as </w:t>
      </w:r>
      <w:proofErr w:type="spellStart"/>
      <w:r w:rsidRPr="00486AD3">
        <w:rPr>
          <w:rFonts w:asciiTheme="minorHAnsi" w:hAnsiTheme="minorHAnsi"/>
        </w:rPr>
        <w:t>Spiros</w:t>
      </w:r>
      <w:proofErr w:type="spellEnd"/>
      <w:r w:rsidRPr="00486AD3">
        <w:rPr>
          <w:rFonts w:asciiTheme="minorHAnsi" w:hAnsiTheme="minorHAnsi"/>
        </w:rPr>
        <w:t xml:space="preserve"> Papadimitriou has worked on a project to visualize how makers remix the model.</w:t>
      </w:r>
      <w:r w:rsidRPr="00486AD3">
        <w:rPr>
          <w:rFonts w:asciiTheme="minorHAnsi" w:hAnsiTheme="minorHAnsi"/>
          <w:vertAlign w:val="superscript"/>
        </w:rPr>
        <w:footnoteReference w:id="9"/>
      </w:r>
      <w:r w:rsidRPr="00486AD3">
        <w:rPr>
          <w:rFonts w:asciiTheme="minorHAnsi" w:hAnsiTheme="minorHAnsi"/>
        </w:rPr>
        <w:t xml:space="preserve"> </w:t>
      </w:r>
      <w:r w:rsidR="00885EC7" w:rsidRPr="00885EC7">
        <w:rPr>
          <w:rFonts w:asciiTheme="minorHAnsi" w:hAnsiTheme="minorHAnsi"/>
          <w:b/>
        </w:rPr>
        <w:t>[IMG]</w:t>
      </w:r>
      <w:r w:rsidR="00885EC7">
        <w:rPr>
          <w:rFonts w:asciiTheme="minorHAnsi" w:hAnsiTheme="minorHAnsi"/>
        </w:rPr>
        <w:t xml:space="preserve"> </w:t>
      </w:r>
      <w:r w:rsidRPr="00486AD3">
        <w:rPr>
          <w:rFonts w:asciiTheme="minorHAnsi" w:hAnsiTheme="minorHAnsi"/>
        </w:rPr>
        <w:t>With Papadimitriou’s “</w:t>
      </w:r>
      <w:proofErr w:type="spellStart"/>
      <w:r w:rsidRPr="00486AD3">
        <w:rPr>
          <w:rFonts w:asciiTheme="minorHAnsi" w:hAnsiTheme="minorHAnsi"/>
        </w:rPr>
        <w:t>Thingiverse</w:t>
      </w:r>
      <w:proofErr w:type="spellEnd"/>
      <w:r w:rsidRPr="00486AD3">
        <w:rPr>
          <w:rFonts w:asciiTheme="minorHAnsi" w:hAnsiTheme="minorHAnsi"/>
        </w:rPr>
        <w:t xml:space="preserve"> Remix Graph,” we can see how objects like </w:t>
      </w:r>
      <w:r w:rsidR="00C50B49" w:rsidRPr="00C50B49">
        <w:rPr>
          <w:rFonts w:asciiTheme="minorHAnsi" w:hAnsiTheme="minorHAnsi"/>
          <w:b/>
        </w:rPr>
        <w:t>[IMG]</w:t>
      </w:r>
      <w:r w:rsidR="00C50B49">
        <w:rPr>
          <w:rFonts w:asciiTheme="minorHAnsi" w:hAnsiTheme="minorHAnsi"/>
        </w:rPr>
        <w:t xml:space="preserve"> </w:t>
      </w:r>
      <w:r w:rsidRPr="00486AD3">
        <w:rPr>
          <w:rFonts w:asciiTheme="minorHAnsi" w:hAnsiTheme="minorHAnsi"/>
        </w:rPr>
        <w:t>the head of Stephen Colbert, an octopus, rocket models, and a rabbit</w:t>
      </w:r>
      <w:r w:rsidR="00CA3077">
        <w:rPr>
          <w:rFonts w:asciiTheme="minorHAnsi" w:hAnsiTheme="minorHAnsi"/>
        </w:rPr>
        <w:t xml:space="preserve"> </w:t>
      </w:r>
      <w:r w:rsidRPr="00486AD3">
        <w:rPr>
          <w:rFonts w:asciiTheme="minorHAnsi" w:hAnsiTheme="minorHAnsi"/>
        </w:rPr>
        <w:t xml:space="preserve">get linked through fantastic </w:t>
      </w:r>
      <w:r w:rsidR="00F0161E">
        <w:rPr>
          <w:rFonts w:asciiTheme="minorHAnsi" w:hAnsiTheme="minorHAnsi"/>
        </w:rPr>
        <w:t>mash-</w:t>
      </w:r>
      <w:r w:rsidR="00F0161E" w:rsidRPr="00486AD3">
        <w:rPr>
          <w:rFonts w:asciiTheme="minorHAnsi" w:hAnsiTheme="minorHAnsi"/>
        </w:rPr>
        <w:t>up</w:t>
      </w:r>
      <w:r w:rsidRPr="00486AD3">
        <w:rPr>
          <w:rFonts w:asciiTheme="minorHAnsi" w:hAnsiTheme="minorHAnsi"/>
        </w:rPr>
        <w:t xml:space="preserve"> projects.</w:t>
      </w:r>
      <w:r w:rsidRPr="00486AD3">
        <w:rPr>
          <w:rFonts w:asciiTheme="minorHAnsi" w:hAnsiTheme="minorHAnsi"/>
          <w:vertAlign w:val="superscript"/>
        </w:rPr>
        <w:footnoteReference w:id="10"/>
      </w:r>
      <w:r w:rsidRPr="00486AD3">
        <w:rPr>
          <w:rFonts w:asciiTheme="minorHAnsi" w:hAnsiTheme="minorHAnsi"/>
        </w:rPr>
        <w:t xml:space="preserve"> </w:t>
      </w:r>
      <w:r w:rsidR="00483854" w:rsidRPr="00483854">
        <w:rPr>
          <w:rFonts w:asciiTheme="minorHAnsi" w:hAnsiTheme="minorHAnsi"/>
          <w:b/>
        </w:rPr>
        <w:t>[IMG]</w:t>
      </w:r>
      <w:r w:rsidR="00483854">
        <w:rPr>
          <w:rFonts w:asciiTheme="minorHAnsi" w:hAnsiTheme="minorHAnsi"/>
        </w:rPr>
        <w:t xml:space="preserve"> </w:t>
      </w:r>
      <w:r w:rsidRPr="00486AD3">
        <w:rPr>
          <w:rFonts w:asciiTheme="minorHAnsi" w:hAnsiTheme="minorHAnsi"/>
        </w:rPr>
        <w:t xml:space="preserve">Though I speculate the </w:t>
      </w:r>
      <w:r w:rsidRPr="00486AD3">
        <w:rPr>
          <w:rFonts w:asciiTheme="minorHAnsi" w:hAnsiTheme="minorHAnsi"/>
        </w:rPr>
        <w:lastRenderedPageBreak/>
        <w:t xml:space="preserve">platform is too big to fail the community, there is nothing guaranteed as we have learned from the 123D Design </w:t>
      </w:r>
      <w:proofErr w:type="gramStart"/>
      <w:r w:rsidRPr="00486AD3">
        <w:rPr>
          <w:rFonts w:asciiTheme="minorHAnsi" w:hAnsiTheme="minorHAnsi"/>
        </w:rPr>
        <w:t>incident.</w:t>
      </w:r>
      <w:proofErr w:type="gramEnd"/>
      <w:r w:rsidRPr="00486AD3">
        <w:rPr>
          <w:rFonts w:asciiTheme="minorHAnsi" w:hAnsiTheme="minorHAnsi"/>
        </w:rPr>
        <w:t xml:space="preserve"> </w:t>
      </w:r>
    </w:p>
    <w:p w14:paraId="3B2A2433" w14:textId="74AFAD0E" w:rsidR="00730AA5" w:rsidRPr="00486AD3" w:rsidRDefault="006B4871">
      <w:pPr>
        <w:pStyle w:val="normal0"/>
        <w:spacing w:line="360" w:lineRule="auto"/>
        <w:ind w:firstLine="720"/>
        <w:rPr>
          <w:rFonts w:asciiTheme="minorHAnsi" w:hAnsiTheme="minorHAnsi"/>
        </w:rPr>
      </w:pPr>
      <w:r>
        <w:rPr>
          <w:rFonts w:asciiTheme="minorHAnsi" w:hAnsiTheme="minorHAnsi"/>
        </w:rPr>
        <w:t xml:space="preserve">If we are to </w:t>
      </w:r>
      <w:r w:rsidR="005171B2">
        <w:rPr>
          <w:rFonts w:asciiTheme="minorHAnsi" w:hAnsiTheme="minorHAnsi"/>
        </w:rPr>
        <w:t>circumvent</w:t>
      </w:r>
      <w:r w:rsidR="00FE1FBE" w:rsidRPr="00486AD3">
        <w:rPr>
          <w:rFonts w:asciiTheme="minorHAnsi" w:hAnsiTheme="minorHAnsi"/>
        </w:rPr>
        <w:t xml:space="preserve"> any reliance on the for-profit </w:t>
      </w:r>
      <w:proofErr w:type="gramStart"/>
      <w:r w:rsidR="00FE1FBE" w:rsidRPr="00486AD3">
        <w:rPr>
          <w:rFonts w:asciiTheme="minorHAnsi" w:hAnsiTheme="minorHAnsi"/>
        </w:rPr>
        <w:t>entities, that</w:t>
      </w:r>
      <w:proofErr w:type="gramEnd"/>
      <w:r w:rsidR="00FE1FBE" w:rsidRPr="00486AD3">
        <w:rPr>
          <w:rFonts w:asciiTheme="minorHAnsi" w:hAnsiTheme="minorHAnsi"/>
        </w:rPr>
        <w:t xml:space="preserve"> might as well be a great opportunity to ameliorate some of the design issues of a platform like </w:t>
      </w:r>
      <w:proofErr w:type="spellStart"/>
      <w:r w:rsidR="00FE1FBE" w:rsidRPr="00486AD3">
        <w:rPr>
          <w:rFonts w:asciiTheme="minorHAnsi" w:hAnsiTheme="minorHAnsi"/>
        </w:rPr>
        <w:t>Thingiverse</w:t>
      </w:r>
      <w:proofErr w:type="spellEnd"/>
      <w:r w:rsidR="00FE1FBE" w:rsidRPr="00486AD3">
        <w:rPr>
          <w:rFonts w:asciiTheme="minorHAnsi" w:hAnsiTheme="minorHAnsi"/>
        </w:rPr>
        <w:t>. Currently, all the interesting information about the edges</w:t>
      </w:r>
      <w:r w:rsidR="0095295C">
        <w:rPr>
          <w:rFonts w:asciiTheme="minorHAnsi" w:hAnsiTheme="minorHAnsi"/>
        </w:rPr>
        <w:t>—</w:t>
      </w:r>
      <w:r w:rsidR="00FE1FBE" w:rsidRPr="00486AD3">
        <w:rPr>
          <w:rFonts w:asciiTheme="minorHAnsi" w:hAnsiTheme="minorHAnsi"/>
        </w:rPr>
        <w:t>that is, traces of human activities involving the exchange and the remix of object nodes</w:t>
      </w:r>
      <w:r w:rsidR="0095295C">
        <w:rPr>
          <w:rFonts w:asciiTheme="minorHAnsi" w:hAnsiTheme="minorHAnsi"/>
        </w:rPr>
        <w:t>—</w:t>
      </w:r>
      <w:r w:rsidR="00FE1FBE" w:rsidRPr="00486AD3">
        <w:rPr>
          <w:rFonts w:asciiTheme="minorHAnsi" w:hAnsiTheme="minorHAnsi"/>
        </w:rPr>
        <w:t xml:space="preserve">are highly </w:t>
      </w:r>
      <w:r w:rsidR="00C72D03" w:rsidRPr="00486AD3">
        <w:rPr>
          <w:rFonts w:asciiTheme="minorHAnsi" w:hAnsiTheme="minorHAnsi"/>
        </w:rPr>
        <w:t>dependent</w:t>
      </w:r>
      <w:r w:rsidR="00FE1FBE" w:rsidRPr="00486AD3">
        <w:rPr>
          <w:rFonts w:asciiTheme="minorHAnsi" w:hAnsiTheme="minorHAnsi"/>
        </w:rPr>
        <w:t xml:space="preserve"> on the </w:t>
      </w:r>
      <w:proofErr w:type="spellStart"/>
      <w:r w:rsidR="00FE1FBE" w:rsidRPr="00486AD3">
        <w:rPr>
          <w:rFonts w:asciiTheme="minorHAnsi" w:hAnsiTheme="minorHAnsi"/>
        </w:rPr>
        <w:t>Thingiverse</w:t>
      </w:r>
      <w:proofErr w:type="spellEnd"/>
      <w:r w:rsidR="00FE1FBE" w:rsidRPr="00486AD3">
        <w:rPr>
          <w:rFonts w:asciiTheme="minorHAnsi" w:hAnsiTheme="minorHAnsi"/>
        </w:rPr>
        <w:t xml:space="preserve"> interface. Which means, once the individual CAD files get divorced from the </w:t>
      </w:r>
      <w:proofErr w:type="spellStart"/>
      <w:r w:rsidR="00FE1FBE" w:rsidRPr="00486AD3">
        <w:rPr>
          <w:rFonts w:asciiTheme="minorHAnsi" w:hAnsiTheme="minorHAnsi"/>
        </w:rPr>
        <w:t>Thingiverse</w:t>
      </w:r>
      <w:proofErr w:type="spellEnd"/>
      <w:r w:rsidR="00FE1FBE" w:rsidRPr="00486AD3">
        <w:rPr>
          <w:rFonts w:asciiTheme="minorHAnsi" w:hAnsiTheme="minorHAnsi"/>
        </w:rPr>
        <w:t>, it retains little information about the licensing terms let alone the name of the author or how the 3D model came to be.</w:t>
      </w:r>
    </w:p>
    <w:p w14:paraId="5ABB7C30" w14:textId="24E07907" w:rsidR="00730AA5" w:rsidRPr="00486AD3" w:rsidRDefault="00FE1FBE">
      <w:pPr>
        <w:pStyle w:val="normal0"/>
        <w:spacing w:line="360" w:lineRule="auto"/>
        <w:ind w:firstLine="720"/>
        <w:rPr>
          <w:rFonts w:asciiTheme="minorHAnsi" w:hAnsiTheme="minorHAnsi"/>
        </w:rPr>
      </w:pPr>
      <w:r w:rsidRPr="00486AD3">
        <w:rPr>
          <w:rFonts w:asciiTheme="minorHAnsi" w:hAnsiTheme="minorHAnsi"/>
        </w:rPr>
        <w:t xml:space="preserve"> As I speculate CAD files to remain indispensable for file sharing, I’d like to see how the pieces of information collected </w:t>
      </w:r>
      <w:r w:rsidR="00D95022">
        <w:rPr>
          <w:rFonts w:asciiTheme="minorHAnsi" w:hAnsiTheme="minorHAnsi"/>
        </w:rPr>
        <w:t xml:space="preserve">through </w:t>
      </w:r>
      <w:proofErr w:type="spellStart"/>
      <w:r w:rsidR="00D95022">
        <w:rPr>
          <w:rFonts w:asciiTheme="minorHAnsi" w:hAnsiTheme="minorHAnsi"/>
        </w:rPr>
        <w:t>Thingiverse</w:t>
      </w:r>
      <w:proofErr w:type="spellEnd"/>
      <w:r w:rsidR="00D95022">
        <w:rPr>
          <w:rFonts w:asciiTheme="minorHAnsi" w:hAnsiTheme="minorHAnsi"/>
        </w:rPr>
        <w:t xml:space="preserve"> interface </w:t>
      </w:r>
      <w:r w:rsidR="00A60789">
        <w:rPr>
          <w:rFonts w:asciiTheme="minorHAnsi" w:hAnsiTheme="minorHAnsi"/>
        </w:rPr>
        <w:t>might</w:t>
      </w:r>
      <w:r w:rsidRPr="00486AD3">
        <w:rPr>
          <w:rFonts w:asciiTheme="minorHAnsi" w:hAnsiTheme="minorHAnsi"/>
        </w:rPr>
        <w:t xml:space="preserve"> instead be embedded into the CAD file itself. As a consequence of my </w:t>
      </w:r>
      <w:r w:rsidR="002F1412" w:rsidRPr="00486AD3">
        <w:rPr>
          <w:rFonts w:asciiTheme="minorHAnsi" w:hAnsiTheme="minorHAnsi"/>
        </w:rPr>
        <w:t>busted</w:t>
      </w:r>
      <w:r w:rsidRPr="00486AD3">
        <w:rPr>
          <w:rFonts w:asciiTheme="minorHAnsi" w:hAnsiTheme="minorHAnsi"/>
        </w:rPr>
        <w:t xml:space="preserve"> maker social bubble of 123D Design, I come to learn open-source CAD programs that have little to do with Autodesk. </w:t>
      </w:r>
      <w:r w:rsidR="00361BE4">
        <w:rPr>
          <w:rFonts w:asciiTheme="minorHAnsi" w:hAnsiTheme="minorHAnsi"/>
        </w:rPr>
        <w:t xml:space="preserve">For the purpose of this presentation, I think </w:t>
      </w:r>
      <w:r w:rsidRPr="00486AD3">
        <w:rPr>
          <w:rFonts w:asciiTheme="minorHAnsi" w:hAnsiTheme="minorHAnsi"/>
        </w:rPr>
        <w:t xml:space="preserve">the interface design of </w:t>
      </w:r>
      <w:proofErr w:type="spellStart"/>
      <w:r w:rsidRPr="00486AD3">
        <w:rPr>
          <w:rFonts w:asciiTheme="minorHAnsi" w:hAnsiTheme="minorHAnsi"/>
        </w:rPr>
        <w:t>Onshape</w:t>
      </w:r>
      <w:proofErr w:type="spellEnd"/>
      <w:r w:rsidRPr="00486AD3">
        <w:rPr>
          <w:rFonts w:asciiTheme="minorHAnsi" w:hAnsiTheme="minorHAnsi"/>
        </w:rPr>
        <w:t xml:space="preserve"> warrant</w:t>
      </w:r>
      <w:r w:rsidR="00361BE4">
        <w:rPr>
          <w:rFonts w:asciiTheme="minorHAnsi" w:hAnsiTheme="minorHAnsi"/>
        </w:rPr>
        <w:t>s</w:t>
      </w:r>
      <w:r w:rsidR="00ED2902">
        <w:rPr>
          <w:rFonts w:asciiTheme="minorHAnsi" w:hAnsiTheme="minorHAnsi"/>
        </w:rPr>
        <w:t xml:space="preserve"> our attention</w:t>
      </w:r>
      <w:r w:rsidRPr="00486AD3">
        <w:rPr>
          <w:rFonts w:asciiTheme="minorHAnsi" w:hAnsiTheme="minorHAnsi"/>
        </w:rPr>
        <w:t xml:space="preserve">. </w:t>
      </w:r>
      <w:r w:rsidR="00544756" w:rsidRPr="00544756">
        <w:rPr>
          <w:rFonts w:asciiTheme="minorHAnsi" w:hAnsiTheme="minorHAnsi"/>
          <w:b/>
        </w:rPr>
        <w:t>[IMG]</w:t>
      </w:r>
    </w:p>
    <w:p w14:paraId="65981819" w14:textId="77777777" w:rsidR="00730AA5" w:rsidRPr="00486AD3" w:rsidRDefault="00730AA5">
      <w:pPr>
        <w:pStyle w:val="normal0"/>
        <w:spacing w:line="360" w:lineRule="auto"/>
        <w:rPr>
          <w:rFonts w:asciiTheme="minorHAnsi" w:hAnsiTheme="minorHAnsi"/>
        </w:rPr>
      </w:pPr>
    </w:p>
    <w:p w14:paraId="16E16F0C" w14:textId="77777777" w:rsidR="00730AA5" w:rsidRPr="00486AD3" w:rsidRDefault="00FE1FBE">
      <w:pPr>
        <w:pStyle w:val="normal0"/>
        <w:spacing w:line="360" w:lineRule="auto"/>
        <w:rPr>
          <w:rFonts w:asciiTheme="minorHAnsi" w:hAnsiTheme="minorHAnsi"/>
          <w:b/>
        </w:rPr>
      </w:pPr>
      <w:proofErr w:type="spellStart"/>
      <w:r w:rsidRPr="00486AD3">
        <w:rPr>
          <w:rFonts w:asciiTheme="minorHAnsi" w:hAnsiTheme="minorHAnsi"/>
          <w:b/>
        </w:rPr>
        <w:t>Onshape</w:t>
      </w:r>
      <w:proofErr w:type="spellEnd"/>
      <w:r w:rsidRPr="00486AD3">
        <w:rPr>
          <w:rFonts w:asciiTheme="minorHAnsi" w:hAnsiTheme="minorHAnsi"/>
          <w:b/>
        </w:rPr>
        <w:t xml:space="preserve"> </w:t>
      </w:r>
    </w:p>
    <w:p w14:paraId="616DCB6A" w14:textId="24FA8F98" w:rsidR="00730AA5" w:rsidRPr="00486AD3" w:rsidRDefault="00FE1FBE">
      <w:pPr>
        <w:pStyle w:val="normal0"/>
        <w:spacing w:line="360" w:lineRule="auto"/>
        <w:ind w:firstLine="720"/>
        <w:rPr>
          <w:rFonts w:asciiTheme="minorHAnsi" w:hAnsiTheme="minorHAnsi"/>
        </w:rPr>
      </w:pPr>
      <w:proofErr w:type="spellStart"/>
      <w:r w:rsidRPr="00486AD3">
        <w:rPr>
          <w:rFonts w:asciiTheme="minorHAnsi" w:hAnsiTheme="minorHAnsi"/>
        </w:rPr>
        <w:t>Onshape</w:t>
      </w:r>
      <w:proofErr w:type="spellEnd"/>
      <w:r w:rsidRPr="00486AD3">
        <w:rPr>
          <w:rFonts w:asciiTheme="minorHAnsi" w:hAnsiTheme="minorHAnsi"/>
        </w:rPr>
        <w:t xml:space="preserve"> is a cloud-based 3D CAD platform that is designed to facilitate collaboration. While the need of constant access to the Internet can be a potential obstacle, its automatic saving function ensures every tweak and version to be recorded. If you are familiar with the </w:t>
      </w:r>
      <w:proofErr w:type="spellStart"/>
      <w:r w:rsidRPr="00486AD3">
        <w:rPr>
          <w:rFonts w:asciiTheme="minorHAnsi" w:hAnsiTheme="minorHAnsi"/>
        </w:rPr>
        <w:t>GitHub</w:t>
      </w:r>
      <w:proofErr w:type="spellEnd"/>
      <w:r w:rsidRPr="00486AD3">
        <w:rPr>
          <w:rFonts w:asciiTheme="minorHAnsi" w:hAnsiTheme="minorHAnsi"/>
        </w:rPr>
        <w:t xml:space="preserve"> repository, </w:t>
      </w:r>
      <w:proofErr w:type="spellStart"/>
      <w:r w:rsidRPr="00486AD3">
        <w:rPr>
          <w:rFonts w:asciiTheme="minorHAnsi" w:hAnsiTheme="minorHAnsi"/>
        </w:rPr>
        <w:t>Onshape</w:t>
      </w:r>
      <w:proofErr w:type="spellEnd"/>
      <w:r w:rsidRPr="00486AD3">
        <w:rPr>
          <w:rFonts w:asciiTheme="minorHAnsi" w:hAnsiTheme="minorHAnsi"/>
        </w:rPr>
        <w:t xml:space="preserve"> adapts a similar design, indicating collaborative efforts though </w:t>
      </w:r>
      <w:r w:rsidR="002815F9">
        <w:rPr>
          <w:rFonts w:asciiTheme="minorHAnsi" w:hAnsiTheme="minorHAnsi"/>
        </w:rPr>
        <w:t xml:space="preserve">the </w:t>
      </w:r>
      <w:r w:rsidRPr="00486AD3">
        <w:rPr>
          <w:rFonts w:asciiTheme="minorHAnsi" w:hAnsiTheme="minorHAnsi"/>
        </w:rPr>
        <w:t xml:space="preserve">versioning history. That means you can actually see how an octopus branch and a rabbit branch stem out of the main branch, the head of Stephen Colbert. </w:t>
      </w:r>
      <w:r w:rsidR="009E067C" w:rsidRPr="00D933DE">
        <w:rPr>
          <w:rFonts w:asciiTheme="minorHAnsi" w:hAnsiTheme="minorHAnsi"/>
          <w:b/>
        </w:rPr>
        <w:t>[IMG]</w:t>
      </w:r>
    </w:p>
    <w:p w14:paraId="4C219A38" w14:textId="1906C329" w:rsidR="00730AA5" w:rsidRPr="00486AD3" w:rsidRDefault="00FA79AE">
      <w:pPr>
        <w:pStyle w:val="normal0"/>
        <w:spacing w:line="360" w:lineRule="auto"/>
        <w:ind w:firstLine="720"/>
        <w:rPr>
          <w:rFonts w:asciiTheme="minorHAnsi" w:hAnsiTheme="minorHAnsi"/>
        </w:rPr>
      </w:pPr>
      <w:r>
        <w:rPr>
          <w:rFonts w:asciiTheme="minorHAnsi" w:hAnsiTheme="minorHAnsi"/>
        </w:rPr>
        <w:t xml:space="preserve">Of course, </w:t>
      </w:r>
      <w:proofErr w:type="spellStart"/>
      <w:r>
        <w:rPr>
          <w:rFonts w:asciiTheme="minorHAnsi" w:hAnsiTheme="minorHAnsi"/>
        </w:rPr>
        <w:t>Onshape</w:t>
      </w:r>
      <w:proofErr w:type="spellEnd"/>
      <w:r>
        <w:rPr>
          <w:rFonts w:asciiTheme="minorHAnsi" w:hAnsiTheme="minorHAnsi"/>
        </w:rPr>
        <w:t xml:space="preserve"> adapts </w:t>
      </w:r>
      <w:r w:rsidR="00FE1FBE" w:rsidRPr="00486AD3">
        <w:rPr>
          <w:rFonts w:asciiTheme="minorHAnsi" w:hAnsiTheme="minorHAnsi"/>
        </w:rPr>
        <w:t>a li</w:t>
      </w:r>
      <w:r w:rsidR="008B6267">
        <w:rPr>
          <w:rFonts w:asciiTheme="minorHAnsi" w:hAnsiTheme="minorHAnsi"/>
        </w:rPr>
        <w:t>near representation</w:t>
      </w:r>
      <w:r w:rsidR="005851B5">
        <w:rPr>
          <w:rFonts w:asciiTheme="minorHAnsi" w:hAnsiTheme="minorHAnsi"/>
        </w:rPr>
        <w:t>,</w:t>
      </w:r>
      <w:r w:rsidR="008B6267">
        <w:rPr>
          <w:rFonts w:asciiTheme="minorHAnsi" w:hAnsiTheme="minorHAnsi"/>
        </w:rPr>
        <w:t xml:space="preserve"> and the</w:t>
      </w:r>
      <w:r w:rsidR="00FE1FBE" w:rsidRPr="00486AD3">
        <w:rPr>
          <w:rFonts w:asciiTheme="minorHAnsi" w:hAnsiTheme="minorHAnsi"/>
        </w:rPr>
        <w:t xml:space="preserve"> tree form visualization fails to capture the dynamic mash</w:t>
      </w:r>
      <w:r w:rsidR="001B21CA">
        <w:rPr>
          <w:rFonts w:asciiTheme="minorHAnsi" w:hAnsiTheme="minorHAnsi"/>
        </w:rPr>
        <w:t>-</w:t>
      </w:r>
      <w:r w:rsidR="00FE1FBE" w:rsidRPr="00486AD3">
        <w:rPr>
          <w:rFonts w:asciiTheme="minorHAnsi" w:hAnsiTheme="minorHAnsi"/>
        </w:rPr>
        <w:t>ups that occur among makers. On the other hand, one of the advantages of keeping the versioning history is to record the exact steps of tinkering</w:t>
      </w:r>
      <w:r w:rsidR="008D6C5A">
        <w:rPr>
          <w:rFonts w:asciiTheme="minorHAnsi" w:hAnsiTheme="minorHAnsi"/>
        </w:rPr>
        <w:t>—</w:t>
      </w:r>
      <w:r w:rsidR="00FE1FBE" w:rsidRPr="00486AD3">
        <w:rPr>
          <w:rFonts w:asciiTheme="minorHAnsi" w:hAnsiTheme="minorHAnsi"/>
        </w:rPr>
        <w:t>which I found to be more complex than simply putting together two object files</w:t>
      </w:r>
      <w:r w:rsidR="00CE78D3">
        <w:rPr>
          <w:rFonts w:asciiTheme="minorHAnsi" w:hAnsiTheme="minorHAnsi"/>
        </w:rPr>
        <w:t>,</w:t>
      </w:r>
      <w:bookmarkStart w:id="0" w:name="_GoBack"/>
      <w:bookmarkEnd w:id="0"/>
      <w:r w:rsidR="00FE1FBE" w:rsidRPr="00486AD3">
        <w:rPr>
          <w:rFonts w:asciiTheme="minorHAnsi" w:hAnsiTheme="minorHAnsi"/>
        </w:rPr>
        <w:t xml:space="preserve"> as my failed attempt suggests. </w:t>
      </w:r>
      <w:r w:rsidR="00FE1FBE" w:rsidRPr="00646188">
        <w:rPr>
          <w:rFonts w:asciiTheme="minorHAnsi" w:hAnsiTheme="minorHAnsi"/>
          <w:b/>
        </w:rPr>
        <w:t xml:space="preserve">[IMG] </w:t>
      </w:r>
      <w:proofErr w:type="spellStart"/>
      <w:r w:rsidR="00FE1FBE" w:rsidRPr="00486AD3">
        <w:rPr>
          <w:rFonts w:asciiTheme="minorHAnsi" w:hAnsiTheme="minorHAnsi"/>
        </w:rPr>
        <w:t>Onshape</w:t>
      </w:r>
      <w:proofErr w:type="spellEnd"/>
      <w:r w:rsidR="00FE1FBE" w:rsidRPr="00486AD3">
        <w:rPr>
          <w:rFonts w:asciiTheme="minorHAnsi" w:hAnsiTheme="minorHAnsi"/>
        </w:rPr>
        <w:t xml:space="preserve"> also allows documentation of each parts, so, in theory, such feature can be used to give credit to every maker involved in the creation. Lastly, </w:t>
      </w:r>
      <w:proofErr w:type="spellStart"/>
      <w:r w:rsidR="00FE1FBE" w:rsidRPr="00486AD3">
        <w:rPr>
          <w:rFonts w:asciiTheme="minorHAnsi" w:hAnsiTheme="minorHAnsi"/>
        </w:rPr>
        <w:t>Onshape</w:t>
      </w:r>
      <w:proofErr w:type="spellEnd"/>
      <w:r w:rsidR="00FE1FBE" w:rsidRPr="00486AD3">
        <w:rPr>
          <w:rFonts w:asciiTheme="minorHAnsi" w:hAnsiTheme="minorHAnsi"/>
        </w:rPr>
        <w:t xml:space="preserve"> keeps separate files in a bundle, and thus avoids the need of extra documentation indicating how each part of the object relates to one other.</w:t>
      </w:r>
      <w:r w:rsidR="009415EC">
        <w:rPr>
          <w:rFonts w:asciiTheme="minorHAnsi" w:hAnsiTheme="minorHAnsi"/>
        </w:rPr>
        <w:t xml:space="preserve"> </w:t>
      </w:r>
      <w:r w:rsidR="009415EC" w:rsidRPr="009415EC">
        <w:rPr>
          <w:rFonts w:asciiTheme="minorHAnsi" w:hAnsiTheme="minorHAnsi"/>
          <w:b/>
        </w:rPr>
        <w:t>[IMG]</w:t>
      </w:r>
    </w:p>
    <w:p w14:paraId="402621B9" w14:textId="77777777" w:rsidR="00730AA5" w:rsidRPr="00486AD3" w:rsidRDefault="00730AA5">
      <w:pPr>
        <w:pStyle w:val="normal0"/>
        <w:spacing w:line="360" w:lineRule="auto"/>
        <w:rPr>
          <w:rFonts w:asciiTheme="minorHAnsi" w:hAnsiTheme="minorHAnsi"/>
        </w:rPr>
      </w:pPr>
    </w:p>
    <w:p w14:paraId="37F103B2" w14:textId="342789DF" w:rsidR="003B3AB5" w:rsidRPr="003B3AB5" w:rsidRDefault="00FE1FBE" w:rsidP="00486AD3">
      <w:pPr>
        <w:pStyle w:val="normal0"/>
        <w:spacing w:line="360" w:lineRule="auto"/>
        <w:rPr>
          <w:rFonts w:asciiTheme="minorHAnsi" w:hAnsiTheme="minorHAnsi"/>
          <w:b/>
        </w:rPr>
      </w:pPr>
      <w:proofErr w:type="spellStart"/>
      <w:r w:rsidRPr="00486AD3">
        <w:rPr>
          <w:rFonts w:asciiTheme="minorHAnsi" w:hAnsiTheme="minorHAnsi"/>
          <w:b/>
        </w:rPr>
        <w:t>Thingiverse</w:t>
      </w:r>
      <w:proofErr w:type="spellEnd"/>
      <w:r w:rsidRPr="00486AD3">
        <w:rPr>
          <w:rFonts w:asciiTheme="minorHAnsi" w:hAnsiTheme="minorHAnsi"/>
          <w:b/>
        </w:rPr>
        <w:t xml:space="preserve"> + </w:t>
      </w:r>
      <w:proofErr w:type="spellStart"/>
      <w:r w:rsidRPr="00486AD3">
        <w:rPr>
          <w:rFonts w:asciiTheme="minorHAnsi" w:hAnsiTheme="minorHAnsi"/>
          <w:b/>
        </w:rPr>
        <w:t>Onshape</w:t>
      </w:r>
      <w:proofErr w:type="spellEnd"/>
      <w:r w:rsidRPr="00486AD3">
        <w:rPr>
          <w:rFonts w:asciiTheme="minorHAnsi" w:hAnsiTheme="minorHAnsi"/>
          <w:b/>
        </w:rPr>
        <w:t xml:space="preserve"> = </w:t>
      </w:r>
      <w:proofErr w:type="spellStart"/>
      <w:r w:rsidRPr="00486AD3">
        <w:rPr>
          <w:rFonts w:asciiTheme="minorHAnsi" w:hAnsiTheme="minorHAnsi"/>
          <w:b/>
        </w:rPr>
        <w:t>Thingiape</w:t>
      </w:r>
      <w:proofErr w:type="spellEnd"/>
      <w:r w:rsidRPr="00486AD3">
        <w:rPr>
          <w:rFonts w:asciiTheme="minorHAnsi" w:hAnsiTheme="minorHAnsi"/>
          <w:b/>
        </w:rPr>
        <w:t xml:space="preserve">? </w:t>
      </w:r>
    </w:p>
    <w:p w14:paraId="205E3FE1" w14:textId="041627C3" w:rsidR="00730AA5" w:rsidRPr="00486AD3" w:rsidRDefault="00FE1FBE" w:rsidP="003B3AB5">
      <w:pPr>
        <w:pStyle w:val="normal0"/>
        <w:spacing w:line="360" w:lineRule="auto"/>
        <w:ind w:firstLine="720"/>
        <w:rPr>
          <w:rFonts w:asciiTheme="minorHAnsi" w:hAnsiTheme="minorHAnsi"/>
        </w:rPr>
      </w:pPr>
      <w:r w:rsidRPr="00486AD3">
        <w:rPr>
          <w:rFonts w:asciiTheme="minorHAnsi" w:hAnsiTheme="minorHAnsi"/>
        </w:rPr>
        <w:t xml:space="preserve">To reiterate, a software program that combines </w:t>
      </w:r>
      <w:proofErr w:type="spellStart"/>
      <w:r w:rsidRPr="00486AD3">
        <w:rPr>
          <w:rFonts w:asciiTheme="minorHAnsi" w:hAnsiTheme="minorHAnsi"/>
        </w:rPr>
        <w:t>Thingiverse’s</w:t>
      </w:r>
      <w:proofErr w:type="spellEnd"/>
      <w:r w:rsidRPr="00486AD3">
        <w:rPr>
          <w:rFonts w:asciiTheme="minorHAnsi" w:hAnsiTheme="minorHAnsi"/>
        </w:rPr>
        <w:t xml:space="preserve"> encouragement for remixing and </w:t>
      </w:r>
      <w:proofErr w:type="spellStart"/>
      <w:r w:rsidRPr="00486AD3">
        <w:rPr>
          <w:rFonts w:asciiTheme="minorHAnsi" w:hAnsiTheme="minorHAnsi"/>
        </w:rPr>
        <w:t>Onshape’s</w:t>
      </w:r>
      <w:proofErr w:type="spellEnd"/>
      <w:r w:rsidRPr="00486AD3">
        <w:rPr>
          <w:rFonts w:asciiTheme="minorHAnsi" w:hAnsiTheme="minorHAnsi"/>
        </w:rPr>
        <w:t xml:space="preserve"> versioning control</w:t>
      </w:r>
      <w:r w:rsidR="004F153B">
        <w:rPr>
          <w:rFonts w:asciiTheme="minorHAnsi" w:hAnsiTheme="minorHAnsi"/>
        </w:rPr>
        <w:t>—</w:t>
      </w:r>
      <w:r w:rsidRPr="00486AD3">
        <w:rPr>
          <w:rFonts w:asciiTheme="minorHAnsi" w:hAnsiTheme="minorHAnsi"/>
        </w:rPr>
        <w:t>just as how makers remix existing models</w:t>
      </w:r>
      <w:r w:rsidR="00C56EBB">
        <w:rPr>
          <w:rFonts w:asciiTheme="minorHAnsi" w:hAnsiTheme="minorHAnsi"/>
        </w:rPr>
        <w:t>—</w:t>
      </w:r>
      <w:r w:rsidRPr="00486AD3">
        <w:rPr>
          <w:rFonts w:asciiTheme="minorHAnsi" w:hAnsiTheme="minorHAnsi"/>
        </w:rPr>
        <w:t xml:space="preserve">appears to me as a </w:t>
      </w:r>
      <w:r w:rsidRPr="00486AD3">
        <w:rPr>
          <w:rFonts w:asciiTheme="minorHAnsi" w:hAnsiTheme="minorHAnsi"/>
        </w:rPr>
        <w:lastRenderedPageBreak/>
        <w:t xml:space="preserve">good candidate platform both for nurturing the existing maker communities and for keeping the records of how makers collectively do the making. It might be a matter of time that </w:t>
      </w:r>
      <w:proofErr w:type="spellStart"/>
      <w:r w:rsidRPr="00486AD3">
        <w:rPr>
          <w:rFonts w:asciiTheme="minorHAnsi" w:hAnsiTheme="minorHAnsi"/>
        </w:rPr>
        <w:t>Makerbot</w:t>
      </w:r>
      <w:proofErr w:type="spellEnd"/>
      <w:r w:rsidRPr="00486AD3">
        <w:rPr>
          <w:rFonts w:asciiTheme="minorHAnsi" w:hAnsiTheme="minorHAnsi"/>
        </w:rPr>
        <w:t xml:space="preserve"> purchases a CAD software company to launch such an all-in-one-place service in conjuncti</w:t>
      </w:r>
      <w:r w:rsidR="003D2602">
        <w:rPr>
          <w:rFonts w:asciiTheme="minorHAnsi" w:hAnsiTheme="minorHAnsi"/>
        </w:rPr>
        <w:t xml:space="preserve">on with the </w:t>
      </w:r>
      <w:proofErr w:type="spellStart"/>
      <w:r w:rsidR="003D2602">
        <w:rPr>
          <w:rFonts w:asciiTheme="minorHAnsi" w:hAnsiTheme="minorHAnsi"/>
        </w:rPr>
        <w:t>Thingiverse</w:t>
      </w:r>
      <w:proofErr w:type="spellEnd"/>
      <w:r w:rsidR="003D2602">
        <w:rPr>
          <w:rFonts w:asciiTheme="minorHAnsi" w:hAnsiTheme="minorHAnsi"/>
        </w:rPr>
        <w:t>;</w:t>
      </w:r>
      <w:r w:rsidRPr="00486AD3">
        <w:rPr>
          <w:rFonts w:asciiTheme="minorHAnsi" w:hAnsiTheme="minorHAnsi"/>
        </w:rPr>
        <w:t xml:space="preserve"> but I would like to see a non-profit organization tackle the challen</w:t>
      </w:r>
      <w:r w:rsidR="00486AD3" w:rsidRPr="00486AD3">
        <w:rPr>
          <w:rFonts w:asciiTheme="minorHAnsi" w:hAnsiTheme="minorHAnsi"/>
        </w:rPr>
        <w:t>ge of documenting the ephemeral, the maker communities and their making</w:t>
      </w:r>
      <w:r w:rsidR="00D20871">
        <w:rPr>
          <w:rFonts w:asciiTheme="minorHAnsi" w:hAnsiTheme="minorHAnsi"/>
        </w:rPr>
        <w:t>s</w:t>
      </w:r>
      <w:r w:rsidR="00486AD3" w:rsidRPr="00486AD3">
        <w:rPr>
          <w:rFonts w:asciiTheme="minorHAnsi" w:hAnsiTheme="minorHAnsi"/>
        </w:rPr>
        <w:t>.</w:t>
      </w:r>
    </w:p>
    <w:sectPr w:rsidR="00730AA5" w:rsidRPr="00486AD3">
      <w:headerReference w:type="even" r:id="rId8"/>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F441A" w14:textId="77777777" w:rsidR="00A85F1F" w:rsidRDefault="00A85F1F">
      <w:pPr>
        <w:spacing w:line="240" w:lineRule="auto"/>
      </w:pPr>
      <w:r>
        <w:separator/>
      </w:r>
    </w:p>
  </w:endnote>
  <w:endnote w:type="continuationSeparator" w:id="0">
    <w:p w14:paraId="50EF9C05" w14:textId="77777777" w:rsidR="00A85F1F" w:rsidRDefault="00A85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56D62" w14:textId="77777777" w:rsidR="00A85F1F" w:rsidRDefault="00A85F1F">
      <w:pPr>
        <w:spacing w:line="240" w:lineRule="auto"/>
      </w:pPr>
      <w:r>
        <w:separator/>
      </w:r>
    </w:p>
  </w:footnote>
  <w:footnote w:type="continuationSeparator" w:id="0">
    <w:p w14:paraId="65F2A392" w14:textId="77777777" w:rsidR="00A85F1F" w:rsidRDefault="00A85F1F">
      <w:pPr>
        <w:spacing w:line="240" w:lineRule="auto"/>
      </w:pPr>
      <w:r>
        <w:continuationSeparator/>
      </w:r>
    </w:p>
  </w:footnote>
  <w:footnote w:id="1">
    <w:p w14:paraId="616A3C66" w14:textId="77777777" w:rsidR="00A85F1F" w:rsidRPr="00486AD3" w:rsidRDefault="00A85F1F">
      <w:pPr>
        <w:pStyle w:val="normal0"/>
        <w:spacing w:line="240" w:lineRule="auto"/>
        <w:rPr>
          <w:rFonts w:asciiTheme="minorHAnsi" w:hAnsiTheme="minorHAnsi"/>
          <w:sz w:val="20"/>
          <w:szCs w:val="20"/>
        </w:rPr>
      </w:pPr>
      <w:r w:rsidRPr="00486AD3">
        <w:rPr>
          <w:rFonts w:asciiTheme="minorHAnsi" w:hAnsiTheme="minorHAnsi"/>
          <w:sz w:val="20"/>
          <w:szCs w:val="20"/>
          <w:vertAlign w:val="superscript"/>
        </w:rPr>
        <w:footnoteRef/>
      </w:r>
      <w:r w:rsidRPr="00486AD3">
        <w:rPr>
          <w:rFonts w:asciiTheme="minorHAnsi" w:hAnsiTheme="minorHAnsi"/>
          <w:sz w:val="20"/>
          <w:szCs w:val="20"/>
        </w:rPr>
        <w:t xml:space="preserve"> Based on </w:t>
      </w:r>
      <w:hyperlink r:id="rId1">
        <w:r w:rsidRPr="00486AD3">
          <w:rPr>
            <w:rFonts w:asciiTheme="minorHAnsi" w:hAnsiTheme="minorHAnsi"/>
            <w:color w:val="1155CC"/>
            <w:sz w:val="20"/>
            <w:szCs w:val="20"/>
            <w:u w:val="single"/>
          </w:rPr>
          <w:t>the comment</w:t>
        </w:r>
      </w:hyperlink>
      <w:r w:rsidRPr="00486AD3">
        <w:rPr>
          <w:rFonts w:asciiTheme="minorHAnsi" w:hAnsiTheme="minorHAnsi"/>
          <w:sz w:val="20"/>
          <w:szCs w:val="20"/>
        </w:rPr>
        <w:t xml:space="preserve"> made to the AUTODESK’s public announcement, the company is not providing free license to public libraries where they host 3D printers and accompanying programs to provide access among the local communities for free. </w:t>
      </w:r>
    </w:p>
  </w:footnote>
  <w:footnote w:id="2">
    <w:p w14:paraId="439C060C" w14:textId="77777777" w:rsidR="00A85F1F" w:rsidRPr="00486AD3" w:rsidRDefault="00A85F1F">
      <w:pPr>
        <w:pStyle w:val="normal0"/>
        <w:spacing w:line="240" w:lineRule="auto"/>
        <w:rPr>
          <w:rFonts w:asciiTheme="minorHAnsi" w:hAnsiTheme="minorHAnsi"/>
          <w:sz w:val="20"/>
          <w:szCs w:val="20"/>
        </w:rPr>
      </w:pPr>
      <w:r w:rsidRPr="00486AD3">
        <w:rPr>
          <w:rFonts w:asciiTheme="minorHAnsi" w:hAnsiTheme="minorHAnsi"/>
          <w:sz w:val="20"/>
          <w:szCs w:val="20"/>
          <w:vertAlign w:val="superscript"/>
        </w:rPr>
        <w:footnoteRef/>
      </w:r>
      <w:r w:rsidRPr="00486AD3">
        <w:rPr>
          <w:rFonts w:asciiTheme="minorHAnsi" w:hAnsiTheme="minorHAnsi"/>
          <w:sz w:val="20"/>
          <w:szCs w:val="20"/>
        </w:rPr>
        <w:t xml:space="preserve"> Perez, Daniel. “</w:t>
      </w:r>
      <w:hyperlink r:id="rId2">
        <w:r w:rsidRPr="00486AD3">
          <w:rPr>
            <w:rFonts w:asciiTheme="minorHAnsi" w:hAnsiTheme="minorHAnsi"/>
            <w:color w:val="1155CC"/>
            <w:sz w:val="20"/>
            <w:szCs w:val="20"/>
            <w:u w:val="single"/>
          </w:rPr>
          <w:t>Comments</w:t>
        </w:r>
      </w:hyperlink>
      <w:r w:rsidRPr="00486AD3">
        <w:rPr>
          <w:rFonts w:asciiTheme="minorHAnsi" w:hAnsiTheme="minorHAnsi"/>
          <w:sz w:val="20"/>
          <w:szCs w:val="20"/>
        </w:rPr>
        <w:t xml:space="preserve">” to “Important News About The Next Chapter” posted by SarahOrourke76, 16 December 2016, AUTODESK 123D Blog. </w:t>
      </w:r>
    </w:p>
  </w:footnote>
  <w:footnote w:id="3">
    <w:p w14:paraId="53A0D0E7" w14:textId="77777777" w:rsidR="00A85F1F" w:rsidRPr="00486AD3" w:rsidRDefault="00A85F1F">
      <w:pPr>
        <w:pStyle w:val="normal0"/>
        <w:spacing w:line="240" w:lineRule="auto"/>
        <w:rPr>
          <w:rFonts w:asciiTheme="minorHAnsi" w:hAnsiTheme="minorHAnsi"/>
          <w:sz w:val="20"/>
          <w:szCs w:val="20"/>
        </w:rPr>
      </w:pPr>
      <w:r w:rsidRPr="00486AD3">
        <w:rPr>
          <w:rFonts w:asciiTheme="minorHAnsi" w:hAnsiTheme="minorHAnsi"/>
          <w:sz w:val="20"/>
          <w:szCs w:val="20"/>
          <w:vertAlign w:val="superscript"/>
        </w:rPr>
        <w:footnoteRef/>
      </w:r>
      <w:r w:rsidRPr="00486AD3">
        <w:rPr>
          <w:rFonts w:asciiTheme="minorHAnsi" w:hAnsiTheme="minorHAnsi"/>
          <w:sz w:val="20"/>
          <w:szCs w:val="20"/>
        </w:rPr>
        <w:t xml:space="preserve"> Here is </w:t>
      </w:r>
      <w:hyperlink r:id="rId3">
        <w:r w:rsidRPr="00486AD3">
          <w:rPr>
            <w:rFonts w:asciiTheme="minorHAnsi" w:hAnsiTheme="minorHAnsi"/>
            <w:color w:val="1155CC"/>
            <w:sz w:val="20"/>
            <w:szCs w:val="20"/>
            <w:u w:val="single"/>
          </w:rPr>
          <w:t>the link</w:t>
        </w:r>
      </w:hyperlink>
      <w:r w:rsidRPr="00486AD3">
        <w:rPr>
          <w:rFonts w:asciiTheme="minorHAnsi" w:hAnsiTheme="minorHAnsi"/>
          <w:sz w:val="20"/>
          <w:szCs w:val="20"/>
        </w:rPr>
        <w:t xml:space="preserve"> to the entire thread, “123D Designs Gone tonight at midnight. Not an April Fools joke. ”</w:t>
      </w:r>
    </w:p>
  </w:footnote>
  <w:footnote w:id="4">
    <w:p w14:paraId="5B7AFFE3" w14:textId="77777777" w:rsidR="00A85F1F" w:rsidRPr="00486AD3" w:rsidRDefault="00A85F1F">
      <w:pPr>
        <w:pStyle w:val="normal0"/>
        <w:spacing w:line="240" w:lineRule="auto"/>
        <w:rPr>
          <w:rFonts w:asciiTheme="minorHAnsi" w:hAnsiTheme="minorHAnsi"/>
          <w:sz w:val="20"/>
          <w:szCs w:val="20"/>
        </w:rPr>
      </w:pPr>
      <w:r w:rsidRPr="00486AD3">
        <w:rPr>
          <w:rFonts w:asciiTheme="minorHAnsi" w:hAnsiTheme="minorHAnsi"/>
          <w:sz w:val="20"/>
          <w:szCs w:val="20"/>
          <w:vertAlign w:val="superscript"/>
        </w:rPr>
        <w:footnoteRef/>
      </w:r>
      <w:r w:rsidRPr="00486AD3">
        <w:rPr>
          <w:rFonts w:asciiTheme="minorHAnsi" w:hAnsiTheme="minorHAnsi"/>
          <w:sz w:val="20"/>
          <w:szCs w:val="20"/>
        </w:rPr>
        <w:t xml:space="preserve"> </w:t>
      </w:r>
      <w:hyperlink r:id="rId4">
        <w:r w:rsidRPr="00486AD3">
          <w:rPr>
            <w:rFonts w:asciiTheme="minorHAnsi" w:hAnsiTheme="minorHAnsi"/>
            <w:color w:val="1155CC"/>
            <w:sz w:val="20"/>
            <w:szCs w:val="20"/>
            <w:u w:val="single"/>
          </w:rPr>
          <w:t>"Are there other Autodesk apps I should look at?"</w:t>
        </w:r>
      </w:hyperlink>
    </w:p>
  </w:footnote>
  <w:footnote w:id="5">
    <w:p w14:paraId="18B79CBB" w14:textId="77777777" w:rsidR="00A85F1F" w:rsidRPr="00486AD3" w:rsidRDefault="00A85F1F">
      <w:pPr>
        <w:pStyle w:val="normal0"/>
        <w:spacing w:line="240" w:lineRule="auto"/>
        <w:rPr>
          <w:rFonts w:asciiTheme="minorHAnsi" w:hAnsiTheme="minorHAnsi"/>
          <w:sz w:val="20"/>
          <w:szCs w:val="20"/>
        </w:rPr>
      </w:pPr>
      <w:r w:rsidRPr="00486AD3">
        <w:rPr>
          <w:rFonts w:asciiTheme="minorHAnsi" w:hAnsiTheme="minorHAnsi"/>
          <w:sz w:val="20"/>
          <w:szCs w:val="20"/>
          <w:vertAlign w:val="superscript"/>
        </w:rPr>
        <w:footnoteRef/>
      </w:r>
      <w:r w:rsidRPr="00486AD3">
        <w:rPr>
          <w:rFonts w:asciiTheme="minorHAnsi" w:hAnsiTheme="minorHAnsi"/>
          <w:sz w:val="20"/>
          <w:szCs w:val="20"/>
        </w:rPr>
        <w:t xml:space="preserve"> </w:t>
      </w:r>
      <w:proofErr w:type="spellStart"/>
      <w:r w:rsidRPr="00486AD3">
        <w:rPr>
          <w:rFonts w:asciiTheme="minorHAnsi" w:hAnsiTheme="minorHAnsi"/>
          <w:sz w:val="20"/>
          <w:szCs w:val="20"/>
        </w:rPr>
        <w:t>Gershenfeld</w:t>
      </w:r>
      <w:proofErr w:type="spellEnd"/>
      <w:r w:rsidRPr="00486AD3">
        <w:rPr>
          <w:rFonts w:asciiTheme="minorHAnsi" w:hAnsiTheme="minorHAnsi"/>
          <w:sz w:val="20"/>
          <w:szCs w:val="20"/>
        </w:rPr>
        <w:t xml:space="preserve">, Neil. “How to Make Almost Anything: The Digital Fabrication Revolution,” </w:t>
      </w:r>
      <w:r w:rsidRPr="00486AD3">
        <w:rPr>
          <w:rFonts w:asciiTheme="minorHAnsi" w:hAnsiTheme="minorHAnsi"/>
          <w:i/>
          <w:sz w:val="20"/>
          <w:szCs w:val="20"/>
        </w:rPr>
        <w:t>Foreign Affairs</w:t>
      </w:r>
      <w:r w:rsidRPr="00486AD3">
        <w:rPr>
          <w:rFonts w:asciiTheme="minorHAnsi" w:hAnsiTheme="minorHAnsi"/>
          <w:sz w:val="20"/>
          <w:szCs w:val="20"/>
        </w:rPr>
        <w:t xml:space="preserve">, Vol.91, No. 6, p.46. Neil </w:t>
      </w:r>
      <w:proofErr w:type="spellStart"/>
      <w:r w:rsidRPr="00486AD3">
        <w:rPr>
          <w:rFonts w:asciiTheme="minorHAnsi" w:hAnsiTheme="minorHAnsi"/>
          <w:sz w:val="20"/>
          <w:szCs w:val="20"/>
        </w:rPr>
        <w:t>Gershenfeld</w:t>
      </w:r>
      <w:proofErr w:type="spellEnd"/>
      <w:r w:rsidRPr="00486AD3">
        <w:rPr>
          <w:rFonts w:asciiTheme="minorHAnsi" w:hAnsiTheme="minorHAnsi"/>
          <w:sz w:val="20"/>
          <w:szCs w:val="20"/>
        </w:rPr>
        <w:t xml:space="preserve"> is a Professor at the </w:t>
      </w:r>
      <w:proofErr w:type="spellStart"/>
      <w:proofErr w:type="gramStart"/>
      <w:r w:rsidRPr="00486AD3">
        <w:rPr>
          <w:rFonts w:asciiTheme="minorHAnsi" w:hAnsiTheme="minorHAnsi"/>
          <w:sz w:val="20"/>
          <w:szCs w:val="20"/>
        </w:rPr>
        <w:t>massachusetts</w:t>
      </w:r>
      <w:proofErr w:type="spellEnd"/>
      <w:proofErr w:type="gramEnd"/>
      <w:r w:rsidRPr="00486AD3">
        <w:rPr>
          <w:rFonts w:asciiTheme="minorHAnsi" w:hAnsiTheme="minorHAnsi"/>
          <w:sz w:val="20"/>
          <w:szCs w:val="20"/>
        </w:rPr>
        <w:t xml:space="preserve"> Institute of Technology and the head of MIT’s Center for Bits and Atoms. He is also the founder of </w:t>
      </w:r>
      <w:proofErr w:type="spellStart"/>
      <w:r w:rsidRPr="00486AD3">
        <w:rPr>
          <w:rFonts w:asciiTheme="minorHAnsi" w:hAnsiTheme="minorHAnsi"/>
          <w:sz w:val="20"/>
          <w:szCs w:val="20"/>
        </w:rPr>
        <w:t>FabLab</w:t>
      </w:r>
      <w:proofErr w:type="spellEnd"/>
      <w:r w:rsidRPr="00486AD3">
        <w:rPr>
          <w:rFonts w:asciiTheme="minorHAnsi" w:hAnsiTheme="minorHAnsi"/>
          <w:sz w:val="20"/>
          <w:szCs w:val="20"/>
        </w:rPr>
        <w:t xml:space="preserve">. Learn more about </w:t>
      </w:r>
      <w:proofErr w:type="spellStart"/>
      <w:r w:rsidRPr="00486AD3">
        <w:rPr>
          <w:rFonts w:asciiTheme="minorHAnsi" w:hAnsiTheme="minorHAnsi"/>
          <w:sz w:val="20"/>
          <w:szCs w:val="20"/>
        </w:rPr>
        <w:t>FabLab</w:t>
      </w:r>
      <w:proofErr w:type="spellEnd"/>
      <w:r w:rsidRPr="00486AD3">
        <w:rPr>
          <w:rFonts w:asciiTheme="minorHAnsi" w:hAnsiTheme="minorHAnsi"/>
          <w:sz w:val="20"/>
          <w:szCs w:val="20"/>
        </w:rPr>
        <w:t xml:space="preserve"> in the consequent section of the essay and in </w:t>
      </w:r>
      <w:hyperlink r:id="rId5" w:anchor="t-31664">
        <w:proofErr w:type="spellStart"/>
        <w:r w:rsidRPr="00486AD3">
          <w:rPr>
            <w:rFonts w:asciiTheme="minorHAnsi" w:hAnsiTheme="minorHAnsi"/>
            <w:color w:val="1155CC"/>
            <w:sz w:val="20"/>
            <w:szCs w:val="20"/>
            <w:u w:val="single"/>
          </w:rPr>
          <w:t>Gershenfeld’s</w:t>
        </w:r>
        <w:proofErr w:type="spellEnd"/>
        <w:r w:rsidRPr="00486AD3">
          <w:rPr>
            <w:rFonts w:asciiTheme="minorHAnsi" w:hAnsiTheme="minorHAnsi"/>
            <w:color w:val="1155CC"/>
            <w:sz w:val="20"/>
            <w:szCs w:val="20"/>
            <w:u w:val="single"/>
          </w:rPr>
          <w:t xml:space="preserve"> TED talk</w:t>
        </w:r>
      </w:hyperlink>
      <w:r w:rsidRPr="00486AD3">
        <w:rPr>
          <w:rFonts w:asciiTheme="minorHAnsi" w:hAnsiTheme="minorHAnsi"/>
          <w:sz w:val="20"/>
          <w:szCs w:val="20"/>
        </w:rPr>
        <w:t xml:space="preserve"> delivered in 2006. </w:t>
      </w:r>
    </w:p>
  </w:footnote>
  <w:footnote w:id="6">
    <w:p w14:paraId="57046FAC" w14:textId="77777777" w:rsidR="00A85F1F" w:rsidRPr="00486AD3" w:rsidRDefault="00A85F1F">
      <w:pPr>
        <w:pStyle w:val="normal0"/>
        <w:spacing w:line="240" w:lineRule="auto"/>
        <w:rPr>
          <w:rFonts w:asciiTheme="minorHAnsi" w:hAnsiTheme="minorHAnsi"/>
          <w:sz w:val="20"/>
          <w:szCs w:val="20"/>
        </w:rPr>
      </w:pPr>
      <w:r w:rsidRPr="00486AD3">
        <w:rPr>
          <w:rFonts w:asciiTheme="minorHAnsi" w:hAnsiTheme="minorHAnsi"/>
          <w:sz w:val="20"/>
          <w:szCs w:val="20"/>
          <w:vertAlign w:val="superscript"/>
        </w:rPr>
        <w:footnoteRef/>
      </w:r>
      <w:r w:rsidRPr="00486AD3">
        <w:rPr>
          <w:rFonts w:asciiTheme="minorHAnsi" w:hAnsiTheme="minorHAnsi"/>
          <w:sz w:val="20"/>
          <w:szCs w:val="20"/>
        </w:rPr>
        <w:t xml:space="preserve"> </w:t>
      </w:r>
      <w:hyperlink r:id="rId6">
        <w:proofErr w:type="spellStart"/>
        <w:r w:rsidRPr="00486AD3">
          <w:rPr>
            <w:rFonts w:asciiTheme="minorHAnsi" w:hAnsiTheme="minorHAnsi"/>
            <w:color w:val="1155CC"/>
            <w:sz w:val="20"/>
            <w:szCs w:val="20"/>
            <w:u w:val="single"/>
          </w:rPr>
          <w:t>BugFix</w:t>
        </w:r>
        <w:proofErr w:type="spellEnd"/>
      </w:hyperlink>
      <w:r w:rsidRPr="00486AD3">
        <w:rPr>
          <w:rFonts w:asciiTheme="minorHAnsi" w:hAnsiTheme="minorHAnsi"/>
          <w:sz w:val="20"/>
          <w:szCs w:val="20"/>
        </w:rPr>
        <w:t>, 31 March 2017, “123D Designs GONE tonight at midnight. Not an April Fools joke,” /</w:t>
      </w:r>
      <w:r w:rsidRPr="00486AD3">
        <w:rPr>
          <w:rFonts w:asciiTheme="minorHAnsi" w:hAnsiTheme="minorHAnsi"/>
          <w:i/>
          <w:sz w:val="20"/>
          <w:szCs w:val="20"/>
        </w:rPr>
        <w:t xml:space="preserve">R/3D PRINTING: The Largest 3D Printing Community on </w:t>
      </w:r>
      <w:proofErr w:type="spellStart"/>
      <w:r w:rsidRPr="00486AD3">
        <w:rPr>
          <w:rFonts w:asciiTheme="minorHAnsi" w:hAnsiTheme="minorHAnsi"/>
          <w:i/>
          <w:sz w:val="20"/>
          <w:szCs w:val="20"/>
        </w:rPr>
        <w:t>Reddit</w:t>
      </w:r>
      <w:proofErr w:type="spellEnd"/>
      <w:r w:rsidRPr="00486AD3">
        <w:rPr>
          <w:rFonts w:asciiTheme="minorHAnsi" w:hAnsiTheme="minorHAnsi"/>
          <w:i/>
          <w:sz w:val="20"/>
          <w:szCs w:val="20"/>
        </w:rPr>
        <w:t>.</w:t>
      </w:r>
    </w:p>
  </w:footnote>
  <w:footnote w:id="7">
    <w:p w14:paraId="603D0D19" w14:textId="77777777" w:rsidR="00A85F1F" w:rsidRPr="00486AD3" w:rsidRDefault="00A85F1F">
      <w:pPr>
        <w:pStyle w:val="normal0"/>
        <w:spacing w:line="240" w:lineRule="auto"/>
        <w:rPr>
          <w:rFonts w:asciiTheme="minorHAnsi" w:hAnsiTheme="minorHAnsi"/>
          <w:sz w:val="20"/>
          <w:szCs w:val="20"/>
        </w:rPr>
      </w:pPr>
      <w:r w:rsidRPr="00486AD3">
        <w:rPr>
          <w:rFonts w:asciiTheme="minorHAnsi" w:hAnsiTheme="minorHAnsi"/>
          <w:sz w:val="20"/>
          <w:szCs w:val="20"/>
          <w:vertAlign w:val="superscript"/>
        </w:rPr>
        <w:footnoteRef/>
      </w:r>
      <w:r w:rsidRPr="00486AD3">
        <w:rPr>
          <w:rFonts w:asciiTheme="minorHAnsi" w:hAnsiTheme="minorHAnsi"/>
          <w:sz w:val="20"/>
          <w:szCs w:val="20"/>
        </w:rPr>
        <w:t xml:space="preserve"> Ball, Alex. </w:t>
      </w:r>
      <w:proofErr w:type="gramStart"/>
      <w:r w:rsidRPr="00486AD3">
        <w:rPr>
          <w:rFonts w:asciiTheme="minorHAnsi" w:hAnsiTheme="minorHAnsi"/>
          <w:sz w:val="20"/>
          <w:szCs w:val="20"/>
        </w:rPr>
        <w:t xml:space="preserve">“Preserving Computer-Aided Design (CAD),” DPC </w:t>
      </w:r>
      <w:proofErr w:type="spellStart"/>
      <w:r w:rsidRPr="00486AD3">
        <w:rPr>
          <w:rFonts w:asciiTheme="minorHAnsi" w:hAnsiTheme="minorHAnsi"/>
          <w:sz w:val="20"/>
          <w:szCs w:val="20"/>
        </w:rPr>
        <w:t>TEchnology</w:t>
      </w:r>
      <w:proofErr w:type="spellEnd"/>
      <w:r w:rsidRPr="00486AD3">
        <w:rPr>
          <w:rFonts w:asciiTheme="minorHAnsi" w:hAnsiTheme="minorHAnsi"/>
          <w:sz w:val="20"/>
          <w:szCs w:val="20"/>
        </w:rPr>
        <w:t xml:space="preserve"> Watch Report 13, 2 April 2013, </w:t>
      </w:r>
      <w:proofErr w:type="spellStart"/>
      <w:r w:rsidRPr="00486AD3">
        <w:rPr>
          <w:rFonts w:asciiTheme="minorHAnsi" w:hAnsiTheme="minorHAnsi"/>
          <w:sz w:val="20"/>
          <w:szCs w:val="20"/>
        </w:rPr>
        <w:t>DIgital</w:t>
      </w:r>
      <w:proofErr w:type="spellEnd"/>
      <w:r w:rsidRPr="00486AD3">
        <w:rPr>
          <w:rFonts w:asciiTheme="minorHAnsi" w:hAnsiTheme="minorHAnsi"/>
          <w:sz w:val="20"/>
          <w:szCs w:val="20"/>
        </w:rPr>
        <w:t xml:space="preserve"> Preservation Coalition, p.10.</w:t>
      </w:r>
      <w:proofErr w:type="gramEnd"/>
    </w:p>
  </w:footnote>
  <w:footnote w:id="8">
    <w:p w14:paraId="212C5C57" w14:textId="77777777" w:rsidR="00A85F1F" w:rsidRPr="00486AD3" w:rsidRDefault="00A85F1F">
      <w:pPr>
        <w:pStyle w:val="normal0"/>
        <w:spacing w:line="240" w:lineRule="auto"/>
        <w:rPr>
          <w:rFonts w:asciiTheme="minorHAnsi" w:hAnsiTheme="minorHAnsi"/>
          <w:sz w:val="20"/>
          <w:szCs w:val="20"/>
        </w:rPr>
      </w:pPr>
      <w:r w:rsidRPr="00486AD3">
        <w:rPr>
          <w:rFonts w:asciiTheme="minorHAnsi" w:hAnsiTheme="minorHAnsi"/>
          <w:sz w:val="20"/>
          <w:szCs w:val="20"/>
          <w:vertAlign w:val="superscript"/>
        </w:rPr>
        <w:footnoteRef/>
      </w:r>
      <w:r w:rsidRPr="00486AD3">
        <w:rPr>
          <w:rFonts w:asciiTheme="minorHAnsi" w:hAnsiTheme="minorHAnsi"/>
          <w:sz w:val="20"/>
          <w:szCs w:val="20"/>
        </w:rPr>
        <w:t xml:space="preserve"> </w:t>
      </w:r>
      <w:proofErr w:type="spellStart"/>
      <w:r w:rsidRPr="00486AD3">
        <w:rPr>
          <w:rFonts w:asciiTheme="minorHAnsi" w:hAnsiTheme="minorHAnsi"/>
          <w:sz w:val="20"/>
          <w:szCs w:val="20"/>
        </w:rPr>
        <w:t>Ippolito</w:t>
      </w:r>
      <w:proofErr w:type="spellEnd"/>
      <w:r w:rsidRPr="00486AD3">
        <w:rPr>
          <w:rFonts w:asciiTheme="minorHAnsi" w:hAnsiTheme="minorHAnsi"/>
          <w:sz w:val="20"/>
          <w:szCs w:val="20"/>
        </w:rPr>
        <w:t xml:space="preserve">, Jon, and Richard Rinehart. </w:t>
      </w:r>
      <w:r w:rsidRPr="00486AD3">
        <w:rPr>
          <w:rFonts w:asciiTheme="minorHAnsi" w:hAnsiTheme="minorHAnsi"/>
          <w:i/>
          <w:sz w:val="20"/>
          <w:szCs w:val="20"/>
        </w:rPr>
        <w:t>Re-Collection: Art, New Media, and Social Memory</w:t>
      </w:r>
      <w:r w:rsidRPr="00486AD3">
        <w:rPr>
          <w:rFonts w:asciiTheme="minorHAnsi" w:hAnsiTheme="minorHAnsi"/>
          <w:sz w:val="20"/>
          <w:szCs w:val="20"/>
        </w:rPr>
        <w:t>. The MIT Press, 2014.</w:t>
      </w:r>
    </w:p>
  </w:footnote>
  <w:footnote w:id="9">
    <w:p w14:paraId="3DDF2A6E" w14:textId="77777777" w:rsidR="00A85F1F" w:rsidRPr="00486AD3" w:rsidRDefault="00A85F1F">
      <w:pPr>
        <w:pStyle w:val="normal0"/>
        <w:spacing w:line="240" w:lineRule="auto"/>
        <w:rPr>
          <w:rFonts w:asciiTheme="minorHAnsi" w:hAnsiTheme="minorHAnsi"/>
          <w:sz w:val="20"/>
          <w:szCs w:val="20"/>
        </w:rPr>
      </w:pPr>
      <w:r w:rsidRPr="00486AD3">
        <w:rPr>
          <w:rFonts w:asciiTheme="minorHAnsi" w:hAnsiTheme="minorHAnsi"/>
          <w:sz w:val="20"/>
          <w:szCs w:val="20"/>
          <w:vertAlign w:val="superscript"/>
        </w:rPr>
        <w:footnoteRef/>
      </w:r>
      <w:r w:rsidRPr="00486AD3">
        <w:rPr>
          <w:rFonts w:asciiTheme="minorHAnsi" w:hAnsiTheme="minorHAnsi"/>
          <w:sz w:val="20"/>
          <w:szCs w:val="20"/>
        </w:rPr>
        <w:t xml:space="preserve"> Papadimitriou, </w:t>
      </w:r>
      <w:proofErr w:type="spellStart"/>
      <w:r w:rsidRPr="00486AD3">
        <w:rPr>
          <w:rFonts w:asciiTheme="minorHAnsi" w:hAnsiTheme="minorHAnsi"/>
          <w:sz w:val="20"/>
          <w:szCs w:val="20"/>
        </w:rPr>
        <w:t>Spiros</w:t>
      </w:r>
      <w:proofErr w:type="spellEnd"/>
      <w:r w:rsidRPr="00486AD3">
        <w:rPr>
          <w:rFonts w:asciiTheme="minorHAnsi" w:hAnsiTheme="minorHAnsi"/>
          <w:sz w:val="20"/>
          <w:szCs w:val="20"/>
        </w:rPr>
        <w:t>. “</w:t>
      </w:r>
      <w:hyperlink r:id="rId7">
        <w:proofErr w:type="spellStart"/>
        <w:r w:rsidRPr="00486AD3">
          <w:rPr>
            <w:rFonts w:asciiTheme="minorHAnsi" w:hAnsiTheme="minorHAnsi"/>
            <w:color w:val="1155CC"/>
            <w:sz w:val="20"/>
            <w:szCs w:val="20"/>
            <w:u w:val="single"/>
          </w:rPr>
          <w:t>Thingiverse</w:t>
        </w:r>
        <w:proofErr w:type="spellEnd"/>
        <w:r w:rsidRPr="00486AD3">
          <w:rPr>
            <w:rFonts w:asciiTheme="minorHAnsi" w:hAnsiTheme="minorHAnsi"/>
            <w:color w:val="1155CC"/>
            <w:sz w:val="20"/>
            <w:szCs w:val="20"/>
            <w:u w:val="single"/>
          </w:rPr>
          <w:t xml:space="preserve"> Remix Graph: Visualizing the Net of Physical Things</w:t>
        </w:r>
      </w:hyperlink>
      <w:r w:rsidRPr="00486AD3">
        <w:rPr>
          <w:rFonts w:asciiTheme="minorHAnsi" w:hAnsiTheme="minorHAnsi"/>
          <w:sz w:val="20"/>
          <w:szCs w:val="20"/>
        </w:rPr>
        <w:t xml:space="preserve">,” </w:t>
      </w:r>
      <w:proofErr w:type="spellStart"/>
      <w:r w:rsidRPr="00486AD3">
        <w:rPr>
          <w:rFonts w:asciiTheme="minorHAnsi" w:hAnsiTheme="minorHAnsi"/>
          <w:i/>
          <w:sz w:val="20"/>
          <w:szCs w:val="20"/>
        </w:rPr>
        <w:t>bitquill</w:t>
      </w:r>
      <w:proofErr w:type="spellEnd"/>
      <w:r w:rsidRPr="00486AD3">
        <w:rPr>
          <w:rFonts w:asciiTheme="minorHAnsi" w:hAnsiTheme="minorHAnsi"/>
          <w:sz w:val="20"/>
          <w:szCs w:val="20"/>
        </w:rPr>
        <w:t>, 21 June 2013.</w:t>
      </w:r>
    </w:p>
  </w:footnote>
  <w:footnote w:id="10">
    <w:p w14:paraId="356B99F9" w14:textId="77777777" w:rsidR="00A85F1F" w:rsidRPr="00486AD3" w:rsidRDefault="00A85F1F">
      <w:pPr>
        <w:pStyle w:val="normal0"/>
        <w:spacing w:line="240" w:lineRule="auto"/>
        <w:rPr>
          <w:rFonts w:asciiTheme="minorHAnsi" w:hAnsiTheme="minorHAnsi"/>
          <w:sz w:val="20"/>
          <w:szCs w:val="20"/>
        </w:rPr>
      </w:pPr>
      <w:r w:rsidRPr="00486AD3">
        <w:rPr>
          <w:rFonts w:asciiTheme="minorHAnsi" w:hAnsiTheme="minorHAnsi"/>
          <w:sz w:val="20"/>
          <w:szCs w:val="20"/>
          <w:vertAlign w:val="superscript"/>
        </w:rPr>
        <w:footnoteRef/>
      </w:r>
      <w:r w:rsidRPr="00486AD3">
        <w:rPr>
          <w:rFonts w:asciiTheme="minorHAnsi" w:hAnsiTheme="minorHAnsi"/>
          <w:sz w:val="20"/>
          <w:szCs w:val="20"/>
        </w:rPr>
        <w:t xml:space="preserve"> Papadimitriou, </w:t>
      </w:r>
      <w:proofErr w:type="spellStart"/>
      <w:r w:rsidRPr="00486AD3">
        <w:rPr>
          <w:rFonts w:asciiTheme="minorHAnsi" w:hAnsiTheme="minorHAnsi"/>
          <w:sz w:val="20"/>
          <w:szCs w:val="20"/>
        </w:rPr>
        <w:t>Spiros</w:t>
      </w:r>
      <w:proofErr w:type="spellEnd"/>
      <w:r w:rsidRPr="00486AD3">
        <w:rPr>
          <w:rFonts w:asciiTheme="minorHAnsi" w:hAnsiTheme="minorHAnsi"/>
          <w:sz w:val="20"/>
          <w:szCs w:val="20"/>
        </w:rPr>
        <w:t>. “</w:t>
      </w:r>
      <w:hyperlink r:id="rId8">
        <w:proofErr w:type="spellStart"/>
        <w:r w:rsidRPr="00486AD3">
          <w:rPr>
            <w:rFonts w:asciiTheme="minorHAnsi" w:hAnsiTheme="minorHAnsi"/>
            <w:color w:val="1155CC"/>
            <w:sz w:val="20"/>
            <w:szCs w:val="20"/>
            <w:u w:val="single"/>
          </w:rPr>
          <w:t>Thingiverse</w:t>
        </w:r>
        <w:proofErr w:type="spellEnd"/>
        <w:r w:rsidRPr="00486AD3">
          <w:rPr>
            <w:rFonts w:asciiTheme="minorHAnsi" w:hAnsiTheme="minorHAnsi"/>
            <w:color w:val="1155CC"/>
            <w:sz w:val="20"/>
            <w:szCs w:val="20"/>
            <w:u w:val="single"/>
          </w:rPr>
          <w:t xml:space="preserve"> Remix Graph</w:t>
        </w:r>
      </w:hyperlink>
      <w:r w:rsidRPr="00486AD3">
        <w:rPr>
          <w:rFonts w:asciiTheme="minorHAnsi" w:hAnsiTheme="minorHAnsi"/>
          <w:sz w:val="20"/>
          <w:szCs w:val="20"/>
        </w:rPr>
        <w:t xml:space="preserve">,” 2013.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CB1" w14:textId="77777777" w:rsidR="00A85F1F" w:rsidRDefault="00CE78D3">
    <w:pPr>
      <w:pStyle w:val="Header"/>
    </w:pPr>
    <w:sdt>
      <w:sdtPr>
        <w:id w:val="171999623"/>
        <w:placeholder>
          <w:docPart w:val="BC72AC387760B14FB66979ACE64FD027"/>
        </w:placeholder>
        <w:temporary/>
        <w:showingPlcHdr/>
      </w:sdtPr>
      <w:sdtEndPr/>
      <w:sdtContent>
        <w:r w:rsidR="00A85F1F">
          <w:t>[Type text]</w:t>
        </w:r>
      </w:sdtContent>
    </w:sdt>
    <w:r w:rsidR="00A85F1F">
      <w:ptab w:relativeTo="margin" w:alignment="center" w:leader="none"/>
    </w:r>
    <w:sdt>
      <w:sdtPr>
        <w:id w:val="171999624"/>
        <w:placeholder>
          <w:docPart w:val="206C2AFFA5A78940B84D6FC455734778"/>
        </w:placeholder>
        <w:temporary/>
        <w:showingPlcHdr/>
      </w:sdtPr>
      <w:sdtEndPr/>
      <w:sdtContent>
        <w:r w:rsidR="00A85F1F">
          <w:t>[Type text]</w:t>
        </w:r>
      </w:sdtContent>
    </w:sdt>
    <w:r w:rsidR="00A85F1F">
      <w:ptab w:relativeTo="margin" w:alignment="right" w:leader="none"/>
    </w:r>
    <w:sdt>
      <w:sdtPr>
        <w:id w:val="171999625"/>
        <w:placeholder>
          <w:docPart w:val="9C69485350BD574B92B0DF70C2DF706C"/>
        </w:placeholder>
        <w:temporary/>
        <w:showingPlcHdr/>
      </w:sdtPr>
      <w:sdtEndPr/>
      <w:sdtContent>
        <w:r w:rsidR="00A85F1F">
          <w:t>[Type text]</w:t>
        </w:r>
      </w:sdtContent>
    </w:sdt>
  </w:p>
  <w:p w14:paraId="374813B5" w14:textId="77777777" w:rsidR="00A85F1F" w:rsidRDefault="00A85F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07019" w14:textId="77777777" w:rsidR="00A85F1F" w:rsidRDefault="00A85F1F" w:rsidP="00486AD3">
    <w:pPr>
      <w:pStyle w:val="Header"/>
      <w:jc w:val="right"/>
      <w:rPr>
        <w:rFonts w:asciiTheme="minorHAnsi" w:hAnsiTheme="minorHAnsi"/>
      </w:rPr>
    </w:pPr>
  </w:p>
  <w:p w14:paraId="32D93CC9" w14:textId="77777777" w:rsidR="00A85F1F" w:rsidRDefault="00A85F1F" w:rsidP="00486AD3">
    <w:pPr>
      <w:pStyle w:val="Header"/>
      <w:jc w:val="right"/>
      <w:rPr>
        <w:rFonts w:asciiTheme="minorHAnsi" w:hAnsiTheme="minorHAnsi"/>
      </w:rPr>
    </w:pPr>
  </w:p>
  <w:p w14:paraId="52FDAC5B" w14:textId="77777777" w:rsidR="00A85F1F" w:rsidRPr="00486AD3" w:rsidRDefault="00A85F1F" w:rsidP="00486AD3">
    <w:pPr>
      <w:pStyle w:val="Header"/>
      <w:jc w:val="right"/>
      <w:rPr>
        <w:rFonts w:asciiTheme="minorHAnsi" w:hAnsiTheme="minorHAnsi"/>
      </w:rPr>
    </w:pPr>
    <w:r>
      <w:rPr>
        <w:rFonts w:asciiTheme="minorHAnsi" w:hAnsiTheme="minorHAnsi"/>
      </w:rPr>
      <w:t xml:space="preserve">Yokoyama </w:t>
    </w:r>
    <w:r w:rsidRPr="00486AD3">
      <w:rPr>
        <w:rStyle w:val="PageNumber"/>
        <w:rFonts w:asciiTheme="minorHAnsi" w:hAnsiTheme="minorHAnsi"/>
      </w:rPr>
      <w:fldChar w:fldCharType="begin"/>
    </w:r>
    <w:r w:rsidRPr="00486AD3">
      <w:rPr>
        <w:rStyle w:val="PageNumber"/>
        <w:rFonts w:asciiTheme="minorHAnsi" w:hAnsiTheme="minorHAnsi"/>
      </w:rPr>
      <w:instrText xml:space="preserve"> PAGE </w:instrText>
    </w:r>
    <w:r w:rsidRPr="00486AD3">
      <w:rPr>
        <w:rStyle w:val="PageNumber"/>
        <w:rFonts w:asciiTheme="minorHAnsi" w:hAnsiTheme="minorHAnsi"/>
      </w:rPr>
      <w:fldChar w:fldCharType="separate"/>
    </w:r>
    <w:r w:rsidR="00CE78D3">
      <w:rPr>
        <w:rStyle w:val="PageNumber"/>
        <w:rFonts w:asciiTheme="minorHAnsi" w:hAnsiTheme="minorHAnsi"/>
        <w:noProof/>
      </w:rPr>
      <w:t>4</w:t>
    </w:r>
    <w:r w:rsidRPr="00486AD3">
      <w:rPr>
        <w:rStyle w:val="PageNumber"/>
        <w:rFonts w:asciiTheme="minorHAnsi" w:hAnsiTheme="minorHAns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0AA5"/>
    <w:rsid w:val="00015F11"/>
    <w:rsid w:val="000530B0"/>
    <w:rsid w:val="00060950"/>
    <w:rsid w:val="00080BCB"/>
    <w:rsid w:val="0009737A"/>
    <w:rsid w:val="000D3145"/>
    <w:rsid w:val="000D35BA"/>
    <w:rsid w:val="000E553C"/>
    <w:rsid w:val="000E5860"/>
    <w:rsid w:val="00103054"/>
    <w:rsid w:val="00103DFC"/>
    <w:rsid w:val="0011004F"/>
    <w:rsid w:val="001920CC"/>
    <w:rsid w:val="001A594C"/>
    <w:rsid w:val="001B218A"/>
    <w:rsid w:val="001B21CA"/>
    <w:rsid w:val="001C108D"/>
    <w:rsid w:val="001C2E87"/>
    <w:rsid w:val="001D3DCB"/>
    <w:rsid w:val="001E44D9"/>
    <w:rsid w:val="001E5172"/>
    <w:rsid w:val="001F7215"/>
    <w:rsid w:val="00215721"/>
    <w:rsid w:val="002208CD"/>
    <w:rsid w:val="00233457"/>
    <w:rsid w:val="00234C18"/>
    <w:rsid w:val="0024416D"/>
    <w:rsid w:val="002800CF"/>
    <w:rsid w:val="002815F9"/>
    <w:rsid w:val="002A52AA"/>
    <w:rsid w:val="002B09A1"/>
    <w:rsid w:val="002F1412"/>
    <w:rsid w:val="00303242"/>
    <w:rsid w:val="003512FB"/>
    <w:rsid w:val="0035469B"/>
    <w:rsid w:val="00361BE4"/>
    <w:rsid w:val="003671EF"/>
    <w:rsid w:val="00371E3C"/>
    <w:rsid w:val="00396958"/>
    <w:rsid w:val="003A502E"/>
    <w:rsid w:val="003B3AB5"/>
    <w:rsid w:val="003D2602"/>
    <w:rsid w:val="003D48BB"/>
    <w:rsid w:val="003D4DD6"/>
    <w:rsid w:val="003E7234"/>
    <w:rsid w:val="004008D5"/>
    <w:rsid w:val="0041592E"/>
    <w:rsid w:val="004514BB"/>
    <w:rsid w:val="0046109A"/>
    <w:rsid w:val="00463358"/>
    <w:rsid w:val="00483854"/>
    <w:rsid w:val="00486AD3"/>
    <w:rsid w:val="00487A35"/>
    <w:rsid w:val="004A48D1"/>
    <w:rsid w:val="004A6730"/>
    <w:rsid w:val="004B19E9"/>
    <w:rsid w:val="004D3302"/>
    <w:rsid w:val="004D71E5"/>
    <w:rsid w:val="004F153B"/>
    <w:rsid w:val="00515133"/>
    <w:rsid w:val="00515E16"/>
    <w:rsid w:val="005171B2"/>
    <w:rsid w:val="00544756"/>
    <w:rsid w:val="005548FD"/>
    <w:rsid w:val="00560B0B"/>
    <w:rsid w:val="00581C03"/>
    <w:rsid w:val="00583783"/>
    <w:rsid w:val="005851B5"/>
    <w:rsid w:val="005A0641"/>
    <w:rsid w:val="005C2B25"/>
    <w:rsid w:val="005E5623"/>
    <w:rsid w:val="00623A06"/>
    <w:rsid w:val="0063256D"/>
    <w:rsid w:val="00635C81"/>
    <w:rsid w:val="00646188"/>
    <w:rsid w:val="00673BC1"/>
    <w:rsid w:val="006830DE"/>
    <w:rsid w:val="00695D05"/>
    <w:rsid w:val="006A09F9"/>
    <w:rsid w:val="006B4871"/>
    <w:rsid w:val="006F53A0"/>
    <w:rsid w:val="006F6F7B"/>
    <w:rsid w:val="0070112B"/>
    <w:rsid w:val="00703F76"/>
    <w:rsid w:val="007071BE"/>
    <w:rsid w:val="0072292C"/>
    <w:rsid w:val="00723CC0"/>
    <w:rsid w:val="0072647E"/>
    <w:rsid w:val="00730AA5"/>
    <w:rsid w:val="00767C2E"/>
    <w:rsid w:val="00781E9B"/>
    <w:rsid w:val="00784C2B"/>
    <w:rsid w:val="00791DA2"/>
    <w:rsid w:val="007A0A9E"/>
    <w:rsid w:val="007B0B99"/>
    <w:rsid w:val="007C49D1"/>
    <w:rsid w:val="007E3FA8"/>
    <w:rsid w:val="007E47BD"/>
    <w:rsid w:val="007F6E72"/>
    <w:rsid w:val="00815FFE"/>
    <w:rsid w:val="00841FD2"/>
    <w:rsid w:val="008621AB"/>
    <w:rsid w:val="00866183"/>
    <w:rsid w:val="00885EC7"/>
    <w:rsid w:val="008921B8"/>
    <w:rsid w:val="00893287"/>
    <w:rsid w:val="008A16B8"/>
    <w:rsid w:val="008A40D8"/>
    <w:rsid w:val="008B307F"/>
    <w:rsid w:val="008B6267"/>
    <w:rsid w:val="008D559D"/>
    <w:rsid w:val="008D6C5A"/>
    <w:rsid w:val="008F1918"/>
    <w:rsid w:val="00912714"/>
    <w:rsid w:val="00922093"/>
    <w:rsid w:val="009415EC"/>
    <w:rsid w:val="0095295C"/>
    <w:rsid w:val="00956C41"/>
    <w:rsid w:val="00961A43"/>
    <w:rsid w:val="009631FD"/>
    <w:rsid w:val="009844FB"/>
    <w:rsid w:val="009C73BF"/>
    <w:rsid w:val="009D5C1C"/>
    <w:rsid w:val="009E067C"/>
    <w:rsid w:val="00A05C27"/>
    <w:rsid w:val="00A32C60"/>
    <w:rsid w:val="00A60789"/>
    <w:rsid w:val="00A73D8B"/>
    <w:rsid w:val="00A85F1F"/>
    <w:rsid w:val="00A91F62"/>
    <w:rsid w:val="00AB727D"/>
    <w:rsid w:val="00AC39F5"/>
    <w:rsid w:val="00AD094D"/>
    <w:rsid w:val="00AD32CA"/>
    <w:rsid w:val="00AE2EF4"/>
    <w:rsid w:val="00B17B25"/>
    <w:rsid w:val="00B36C91"/>
    <w:rsid w:val="00B45655"/>
    <w:rsid w:val="00B4718C"/>
    <w:rsid w:val="00B53877"/>
    <w:rsid w:val="00B917BC"/>
    <w:rsid w:val="00B9400D"/>
    <w:rsid w:val="00B9418E"/>
    <w:rsid w:val="00BA4F83"/>
    <w:rsid w:val="00BB65B7"/>
    <w:rsid w:val="00BC1656"/>
    <w:rsid w:val="00BE7436"/>
    <w:rsid w:val="00C45757"/>
    <w:rsid w:val="00C50B49"/>
    <w:rsid w:val="00C56EBB"/>
    <w:rsid w:val="00C718D0"/>
    <w:rsid w:val="00C72D03"/>
    <w:rsid w:val="00C85E81"/>
    <w:rsid w:val="00C87CD1"/>
    <w:rsid w:val="00C95249"/>
    <w:rsid w:val="00CA3077"/>
    <w:rsid w:val="00CA68B4"/>
    <w:rsid w:val="00CB1B06"/>
    <w:rsid w:val="00CB31A3"/>
    <w:rsid w:val="00CB36C8"/>
    <w:rsid w:val="00CD1599"/>
    <w:rsid w:val="00CE253A"/>
    <w:rsid w:val="00CE78D3"/>
    <w:rsid w:val="00D076A9"/>
    <w:rsid w:val="00D20871"/>
    <w:rsid w:val="00D30F11"/>
    <w:rsid w:val="00D40662"/>
    <w:rsid w:val="00D65045"/>
    <w:rsid w:val="00D8042F"/>
    <w:rsid w:val="00D91E1F"/>
    <w:rsid w:val="00D933DE"/>
    <w:rsid w:val="00D95022"/>
    <w:rsid w:val="00DB2240"/>
    <w:rsid w:val="00DB36CA"/>
    <w:rsid w:val="00DB5374"/>
    <w:rsid w:val="00DD4F2F"/>
    <w:rsid w:val="00DE6550"/>
    <w:rsid w:val="00DE6C63"/>
    <w:rsid w:val="00DE7D4B"/>
    <w:rsid w:val="00DF0641"/>
    <w:rsid w:val="00DF2D7E"/>
    <w:rsid w:val="00E05215"/>
    <w:rsid w:val="00E16E7D"/>
    <w:rsid w:val="00E43A8B"/>
    <w:rsid w:val="00E57BAD"/>
    <w:rsid w:val="00E76E7B"/>
    <w:rsid w:val="00EA0B07"/>
    <w:rsid w:val="00EB004E"/>
    <w:rsid w:val="00ED2902"/>
    <w:rsid w:val="00EE580E"/>
    <w:rsid w:val="00F00D13"/>
    <w:rsid w:val="00F0161E"/>
    <w:rsid w:val="00F12E6E"/>
    <w:rsid w:val="00F333EF"/>
    <w:rsid w:val="00F7043B"/>
    <w:rsid w:val="00F7153E"/>
    <w:rsid w:val="00FA79AE"/>
    <w:rsid w:val="00FB5B2F"/>
    <w:rsid w:val="00FC6E6A"/>
    <w:rsid w:val="00FC77D4"/>
    <w:rsid w:val="00FD7243"/>
    <w:rsid w:val="00FE1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C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486AD3"/>
    <w:pPr>
      <w:tabs>
        <w:tab w:val="center" w:pos="4320"/>
        <w:tab w:val="right" w:pos="8640"/>
      </w:tabs>
      <w:spacing w:line="240" w:lineRule="auto"/>
    </w:pPr>
  </w:style>
  <w:style w:type="character" w:customStyle="1" w:styleId="HeaderChar">
    <w:name w:val="Header Char"/>
    <w:basedOn w:val="DefaultParagraphFont"/>
    <w:link w:val="Header"/>
    <w:uiPriority w:val="99"/>
    <w:rsid w:val="00486AD3"/>
  </w:style>
  <w:style w:type="paragraph" w:styleId="Footer">
    <w:name w:val="footer"/>
    <w:basedOn w:val="Normal"/>
    <w:link w:val="FooterChar"/>
    <w:uiPriority w:val="99"/>
    <w:unhideWhenUsed/>
    <w:rsid w:val="00486AD3"/>
    <w:pPr>
      <w:tabs>
        <w:tab w:val="center" w:pos="4320"/>
        <w:tab w:val="right" w:pos="8640"/>
      </w:tabs>
      <w:spacing w:line="240" w:lineRule="auto"/>
    </w:pPr>
  </w:style>
  <w:style w:type="character" w:customStyle="1" w:styleId="FooterChar">
    <w:name w:val="Footer Char"/>
    <w:basedOn w:val="DefaultParagraphFont"/>
    <w:link w:val="Footer"/>
    <w:uiPriority w:val="99"/>
    <w:rsid w:val="00486AD3"/>
  </w:style>
  <w:style w:type="character" w:styleId="PageNumber">
    <w:name w:val="page number"/>
    <w:basedOn w:val="DefaultParagraphFont"/>
    <w:uiPriority w:val="99"/>
    <w:semiHidden/>
    <w:unhideWhenUsed/>
    <w:rsid w:val="00486A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486AD3"/>
    <w:pPr>
      <w:tabs>
        <w:tab w:val="center" w:pos="4320"/>
        <w:tab w:val="right" w:pos="8640"/>
      </w:tabs>
      <w:spacing w:line="240" w:lineRule="auto"/>
    </w:pPr>
  </w:style>
  <w:style w:type="character" w:customStyle="1" w:styleId="HeaderChar">
    <w:name w:val="Header Char"/>
    <w:basedOn w:val="DefaultParagraphFont"/>
    <w:link w:val="Header"/>
    <w:uiPriority w:val="99"/>
    <w:rsid w:val="00486AD3"/>
  </w:style>
  <w:style w:type="paragraph" w:styleId="Footer">
    <w:name w:val="footer"/>
    <w:basedOn w:val="Normal"/>
    <w:link w:val="FooterChar"/>
    <w:uiPriority w:val="99"/>
    <w:unhideWhenUsed/>
    <w:rsid w:val="00486AD3"/>
    <w:pPr>
      <w:tabs>
        <w:tab w:val="center" w:pos="4320"/>
        <w:tab w:val="right" w:pos="8640"/>
      </w:tabs>
      <w:spacing w:line="240" w:lineRule="auto"/>
    </w:pPr>
  </w:style>
  <w:style w:type="character" w:customStyle="1" w:styleId="FooterChar">
    <w:name w:val="Footer Char"/>
    <w:basedOn w:val="DefaultParagraphFont"/>
    <w:link w:val="Footer"/>
    <w:uiPriority w:val="99"/>
    <w:rsid w:val="00486AD3"/>
  </w:style>
  <w:style w:type="character" w:styleId="PageNumber">
    <w:name w:val="page number"/>
    <w:basedOn w:val="DefaultParagraphFont"/>
    <w:uiPriority w:val="99"/>
    <w:semiHidden/>
    <w:unhideWhenUsed/>
    <w:rsid w:val="0048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ddit.com/r/3Dprinting/comments/62nm01/123d_designs_gone_tonight_at_midnight_not_an/" TargetMode="External"/><Relationship Id="rId4" Type="http://schemas.openxmlformats.org/officeDocument/2006/relationships/hyperlink" Target="https://support.tinkercad.com/hc/en-us/articles/115000144927-Are-there-other-Autodesk-apps-I-should-look-at-" TargetMode="External"/><Relationship Id="rId5" Type="http://schemas.openxmlformats.org/officeDocument/2006/relationships/hyperlink" Target="https://www.ted.com/talks/neil_gershenfeld_on_fab_labs" TargetMode="External"/><Relationship Id="rId6" Type="http://schemas.openxmlformats.org/officeDocument/2006/relationships/hyperlink" Target="https://www.reddit.com/r/3Dprinting/comments/62nm01/123d_designs_gone_tonight_at_midnight_not_an/" TargetMode="External"/><Relationship Id="rId7" Type="http://schemas.openxmlformats.org/officeDocument/2006/relationships/hyperlink" Target="http://bitquill.net/blog/thingiverse-remix-graph-visualizing-the-net-of-physical-things/" TargetMode="External"/><Relationship Id="rId8" Type="http://schemas.openxmlformats.org/officeDocument/2006/relationships/hyperlink" Target="http://bitquill.net/make/remix/?cc=0" TargetMode="External"/><Relationship Id="rId1" Type="http://schemas.openxmlformats.org/officeDocument/2006/relationships/hyperlink" Target="http://blog.123dapp.com/2016/12/important-news-about-the-next-chapter?utm_swu=1316" TargetMode="External"/><Relationship Id="rId2" Type="http://schemas.openxmlformats.org/officeDocument/2006/relationships/hyperlink" Target="http://blog.123dapp.com/2016/12/important-news-about-the-next-chapter?utm_swu=131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72AC387760B14FB66979ACE64FD027"/>
        <w:category>
          <w:name w:val="General"/>
          <w:gallery w:val="placeholder"/>
        </w:category>
        <w:types>
          <w:type w:val="bbPlcHdr"/>
        </w:types>
        <w:behaviors>
          <w:behavior w:val="content"/>
        </w:behaviors>
        <w:guid w:val="{AF32A73F-D945-6149-90CD-9974CDC6D98B}"/>
      </w:docPartPr>
      <w:docPartBody>
        <w:p w:rsidR="0033279B" w:rsidRDefault="00EC10B2" w:rsidP="00EC10B2">
          <w:pPr>
            <w:pStyle w:val="BC72AC387760B14FB66979ACE64FD027"/>
          </w:pPr>
          <w:r>
            <w:t>[Type text]</w:t>
          </w:r>
        </w:p>
      </w:docPartBody>
    </w:docPart>
    <w:docPart>
      <w:docPartPr>
        <w:name w:val="206C2AFFA5A78940B84D6FC455734778"/>
        <w:category>
          <w:name w:val="General"/>
          <w:gallery w:val="placeholder"/>
        </w:category>
        <w:types>
          <w:type w:val="bbPlcHdr"/>
        </w:types>
        <w:behaviors>
          <w:behavior w:val="content"/>
        </w:behaviors>
        <w:guid w:val="{DC715632-99A2-AA43-A6EF-BAE1779DFB4D}"/>
      </w:docPartPr>
      <w:docPartBody>
        <w:p w:rsidR="0033279B" w:rsidRDefault="00EC10B2" w:rsidP="00EC10B2">
          <w:pPr>
            <w:pStyle w:val="206C2AFFA5A78940B84D6FC455734778"/>
          </w:pPr>
          <w:r>
            <w:t>[Type text]</w:t>
          </w:r>
        </w:p>
      </w:docPartBody>
    </w:docPart>
    <w:docPart>
      <w:docPartPr>
        <w:name w:val="9C69485350BD574B92B0DF70C2DF706C"/>
        <w:category>
          <w:name w:val="General"/>
          <w:gallery w:val="placeholder"/>
        </w:category>
        <w:types>
          <w:type w:val="bbPlcHdr"/>
        </w:types>
        <w:behaviors>
          <w:behavior w:val="content"/>
        </w:behaviors>
        <w:guid w:val="{2CD3FD25-1123-8542-BD22-967AD7814265}"/>
      </w:docPartPr>
      <w:docPartBody>
        <w:p w:rsidR="0033279B" w:rsidRDefault="00EC10B2" w:rsidP="00EC10B2">
          <w:pPr>
            <w:pStyle w:val="9C69485350BD574B92B0DF70C2DF70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B2"/>
    <w:rsid w:val="0033279B"/>
    <w:rsid w:val="00EC1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72AC387760B14FB66979ACE64FD027">
    <w:name w:val="BC72AC387760B14FB66979ACE64FD027"/>
    <w:rsid w:val="00EC10B2"/>
  </w:style>
  <w:style w:type="paragraph" w:customStyle="1" w:styleId="206C2AFFA5A78940B84D6FC455734778">
    <w:name w:val="206C2AFFA5A78940B84D6FC455734778"/>
    <w:rsid w:val="00EC10B2"/>
  </w:style>
  <w:style w:type="paragraph" w:customStyle="1" w:styleId="9C69485350BD574B92B0DF70C2DF706C">
    <w:name w:val="9C69485350BD574B92B0DF70C2DF706C"/>
    <w:rsid w:val="00EC10B2"/>
  </w:style>
  <w:style w:type="paragraph" w:customStyle="1" w:styleId="675D1547F32395419EBA490C9B1316A5">
    <w:name w:val="675D1547F32395419EBA490C9B1316A5"/>
    <w:rsid w:val="00EC10B2"/>
  </w:style>
  <w:style w:type="paragraph" w:customStyle="1" w:styleId="CA88B4CB89C4484EA7B17F3EF4CFA07E">
    <w:name w:val="CA88B4CB89C4484EA7B17F3EF4CFA07E"/>
    <w:rsid w:val="00EC10B2"/>
  </w:style>
  <w:style w:type="paragraph" w:customStyle="1" w:styleId="9DDE2F582E48A248A6EC0F7A179A312D">
    <w:name w:val="9DDE2F582E48A248A6EC0F7A179A312D"/>
    <w:rsid w:val="00EC10B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72AC387760B14FB66979ACE64FD027">
    <w:name w:val="BC72AC387760B14FB66979ACE64FD027"/>
    <w:rsid w:val="00EC10B2"/>
  </w:style>
  <w:style w:type="paragraph" w:customStyle="1" w:styleId="206C2AFFA5A78940B84D6FC455734778">
    <w:name w:val="206C2AFFA5A78940B84D6FC455734778"/>
    <w:rsid w:val="00EC10B2"/>
  </w:style>
  <w:style w:type="paragraph" w:customStyle="1" w:styleId="9C69485350BD574B92B0DF70C2DF706C">
    <w:name w:val="9C69485350BD574B92B0DF70C2DF706C"/>
    <w:rsid w:val="00EC10B2"/>
  </w:style>
  <w:style w:type="paragraph" w:customStyle="1" w:styleId="675D1547F32395419EBA490C9B1316A5">
    <w:name w:val="675D1547F32395419EBA490C9B1316A5"/>
    <w:rsid w:val="00EC10B2"/>
  </w:style>
  <w:style w:type="paragraph" w:customStyle="1" w:styleId="CA88B4CB89C4484EA7B17F3EF4CFA07E">
    <w:name w:val="CA88B4CB89C4484EA7B17F3EF4CFA07E"/>
    <w:rsid w:val="00EC10B2"/>
  </w:style>
  <w:style w:type="paragraph" w:customStyle="1" w:styleId="9DDE2F582E48A248A6EC0F7A179A312D">
    <w:name w:val="9DDE2F582E48A248A6EC0F7A179A312D"/>
    <w:rsid w:val="00EC1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6F6FE2D-D88A-F741-80E6-570683EC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1434</Words>
  <Characters>8178</Characters>
  <Application>Microsoft Macintosh Word</Application>
  <DocSecurity>0</DocSecurity>
  <Lines>68</Lines>
  <Paragraphs>19</Paragraphs>
  <ScaleCrop>false</ScaleCrop>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Yokoyama Setsuko</cp:lastModifiedBy>
  <cp:revision>265</cp:revision>
  <dcterms:created xsi:type="dcterms:W3CDTF">2017-04-20T22:12:00Z</dcterms:created>
  <dcterms:modified xsi:type="dcterms:W3CDTF">2017-08-29T15:42:00Z</dcterms:modified>
</cp:coreProperties>
</file>